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516A8" w14:textId="77777777" w:rsidR="00FD0F25" w:rsidRPr="00FD0F25" w:rsidRDefault="00FD0F25" w:rsidP="00FD0F25">
      <w:pPr>
        <w:keepNext/>
        <w:keepLines/>
        <w:spacing w:before="200" w:after="40"/>
        <w:jc w:val="center"/>
        <w:outlineLvl w:val="0"/>
        <w:rPr>
          <w:rFonts w:ascii="Calibri" w:eastAsia="Times New Roman" w:hAnsi="Calibri" w:cs="Times New Roman"/>
          <w:b/>
          <w:color w:val="642D08"/>
          <w:sz w:val="40"/>
          <w:szCs w:val="32"/>
        </w:rPr>
      </w:pPr>
      <w:r w:rsidRPr="00FD0F25">
        <w:rPr>
          <w:rFonts w:ascii="Calibri" w:eastAsia="Times New Roman" w:hAnsi="Calibri" w:cs="Times New Roman"/>
          <w:b/>
          <w:color w:val="642D08"/>
          <w:sz w:val="40"/>
          <w:szCs w:val="32"/>
        </w:rPr>
        <w:t>JS Advanced Regular Exam – 19 Feb 2022</w:t>
      </w:r>
    </w:p>
    <w:p w14:paraId="0B5323BF" w14:textId="77777777" w:rsidR="00FD0F25" w:rsidRPr="00FD0F25" w:rsidRDefault="00FD0F25" w:rsidP="00FD0F25">
      <w:pPr>
        <w:keepNext/>
        <w:keepLines/>
        <w:spacing w:before="200" w:after="40"/>
        <w:outlineLvl w:val="0"/>
        <w:rPr>
          <w:rFonts w:ascii="Calibri" w:eastAsia="Times New Roman" w:hAnsi="Calibri" w:cs="Times New Roman"/>
          <w:b/>
          <w:color w:val="642D08"/>
          <w:sz w:val="40"/>
          <w:szCs w:val="32"/>
        </w:rPr>
      </w:pPr>
      <w:r w:rsidRPr="00FD0F25">
        <w:rPr>
          <w:rFonts w:ascii="Calibri" w:eastAsia="Times New Roman" w:hAnsi="Calibri" w:cs="Times New Roman"/>
          <w:b/>
          <w:color w:val="642D08"/>
          <w:sz w:val="40"/>
          <w:szCs w:val="32"/>
        </w:rPr>
        <w:t>Problem 1. Work Process</w:t>
      </w:r>
    </w:p>
    <w:p w14:paraId="0F8EFB7B" w14:textId="77777777" w:rsidR="00FD0F25" w:rsidRPr="00FD0F25" w:rsidRDefault="00FD0F25" w:rsidP="00FD0F25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rPr>
          <w:rFonts w:ascii="Calibri" w:eastAsia="Calibri" w:hAnsi="Calibri" w:cs="Times New Roman"/>
          <w:b/>
          <w:bCs/>
          <w:noProof/>
          <w:sz w:val="28"/>
          <w:szCs w:val="28"/>
          <w:lang w:val="bg-BG"/>
        </w:rPr>
      </w:pPr>
      <w:r w:rsidRPr="00FD0F25">
        <w:rPr>
          <w:rFonts w:ascii="Calibri" w:eastAsia="Calibri" w:hAnsi="Calibri" w:cs="Times New Roman"/>
          <w:b/>
          <w:bCs/>
          <w:noProof/>
          <w:sz w:val="28"/>
          <w:szCs w:val="28"/>
          <w:lang w:val="bg-BG"/>
        </w:rPr>
        <w:t>Environment Specifics</w:t>
      </w:r>
    </w:p>
    <w:p w14:paraId="7B524DC9" w14:textId="77777777" w:rsidR="00FD0F25" w:rsidRPr="00FD0F25" w:rsidRDefault="00FD0F25" w:rsidP="00FD0F25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rPr>
          <w:rFonts w:ascii="Calibri" w:eastAsia="Calibri" w:hAnsi="Calibri" w:cs="Times New Roman"/>
          <w:noProof/>
          <w:lang w:val="bg-BG"/>
        </w:rPr>
      </w:pPr>
      <w:r w:rsidRPr="00FD0F25">
        <w:rPr>
          <w:rFonts w:ascii="Calibri" w:eastAsia="Calibri" w:hAnsi="Calibri" w:cs="Times New Roman"/>
          <w:noProof/>
          <w:lang w:val="bg-BG"/>
        </w:rPr>
        <w:t xml:space="preserve">Please, be aware that every JS environment may </w:t>
      </w:r>
      <w:r w:rsidRPr="00FD0F25">
        <w:rPr>
          <w:rFonts w:ascii="Calibri" w:eastAsia="Calibri" w:hAnsi="Calibri" w:cs="Times New Roman"/>
          <w:b/>
          <w:bCs/>
          <w:noProof/>
          <w:lang w:val="bg-BG"/>
        </w:rPr>
        <w:t>behave differently</w:t>
      </w:r>
      <w:r w:rsidRPr="00FD0F25">
        <w:rPr>
          <w:rFonts w:ascii="Calibri" w:eastAsia="Calibri" w:hAnsi="Calibri" w:cs="Times New Roman"/>
          <w:noProof/>
          <w:lang w:val="bg-BG"/>
        </w:rPr>
        <w:t xml:space="preserve"> when executing code. Certain things that work in the browser are not supported in </w:t>
      </w:r>
      <w:r w:rsidRPr="00FD0F25">
        <w:rPr>
          <w:rFonts w:ascii="Calibri" w:eastAsia="Calibri" w:hAnsi="Calibri" w:cs="Times New Roman"/>
          <w:b/>
          <w:bCs/>
          <w:noProof/>
          <w:lang w:val="bg-BG"/>
        </w:rPr>
        <w:t>Node.js</w:t>
      </w:r>
      <w:r w:rsidRPr="00FD0F25">
        <w:rPr>
          <w:rFonts w:ascii="Calibri" w:eastAsia="Calibri" w:hAnsi="Calibri" w:cs="Times New Roman"/>
          <w:noProof/>
          <w:lang w:val="bg-BG"/>
        </w:rPr>
        <w:t xml:space="preserve">, which is the environment used by </w:t>
      </w:r>
      <w:r w:rsidRPr="00FD0F25">
        <w:rPr>
          <w:rFonts w:ascii="Calibri" w:eastAsia="Calibri" w:hAnsi="Calibri" w:cs="Times New Roman"/>
          <w:b/>
          <w:bCs/>
          <w:noProof/>
          <w:lang w:val="bg-BG"/>
        </w:rPr>
        <w:t>Judge</w:t>
      </w:r>
      <w:r w:rsidRPr="00FD0F25">
        <w:rPr>
          <w:rFonts w:ascii="Calibri" w:eastAsia="Calibri" w:hAnsi="Calibri" w:cs="Times New Roman"/>
          <w:noProof/>
          <w:lang w:val="bg-BG"/>
        </w:rPr>
        <w:t>.</w:t>
      </w:r>
    </w:p>
    <w:p w14:paraId="1F7F0963" w14:textId="77777777" w:rsidR="00FD0F25" w:rsidRPr="00FD0F25" w:rsidRDefault="00FD0F25" w:rsidP="00FD0F25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rPr>
          <w:rFonts w:ascii="Calibri" w:eastAsia="Calibri" w:hAnsi="Calibri" w:cs="Times New Roman"/>
          <w:noProof/>
          <w:lang w:val="bg-BG"/>
        </w:rPr>
      </w:pPr>
      <w:r w:rsidRPr="00FD0F25">
        <w:rPr>
          <w:rFonts w:ascii="Calibri" w:eastAsia="Calibri" w:hAnsi="Calibri" w:cs="Times New Roman"/>
          <w:noProof/>
          <w:lang w:val="bg-BG"/>
        </w:rPr>
        <w:t xml:space="preserve">The following actions are </w:t>
      </w:r>
      <w:r w:rsidRPr="00FD0F25">
        <w:rPr>
          <w:rFonts w:ascii="Calibri" w:eastAsia="Calibri" w:hAnsi="Calibri" w:cs="Times New Roman"/>
          <w:b/>
          <w:bCs/>
          <w:noProof/>
          <w:lang w:val="bg-BG"/>
        </w:rPr>
        <w:t>NOT</w:t>
      </w:r>
      <w:r w:rsidRPr="00FD0F25">
        <w:rPr>
          <w:rFonts w:ascii="Calibri" w:eastAsia="Calibri" w:hAnsi="Calibri" w:cs="Times New Roman"/>
          <w:noProof/>
          <w:lang w:val="bg-BG"/>
        </w:rPr>
        <w:t xml:space="preserve"> supported:</w:t>
      </w:r>
    </w:p>
    <w:p w14:paraId="6797EE0F" w14:textId="77777777" w:rsidR="00FD0F25" w:rsidRPr="00FD0F25" w:rsidRDefault="00FD0F25" w:rsidP="00385C36">
      <w:pPr>
        <w:numPr>
          <w:ilvl w:val="0"/>
          <w:numId w:val="3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FD0F25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.forEach()</w:t>
      </w:r>
      <w:r w:rsidRPr="00FD0F25">
        <w:rPr>
          <w:rFonts w:ascii="Calibri" w:eastAsia="Calibri" w:hAnsi="Calibri" w:cs="Times New Roman"/>
          <w:noProof/>
          <w:color w:val="00000A"/>
        </w:rPr>
        <w:t xml:space="preserve"> with </w:t>
      </w:r>
      <w:r w:rsidRPr="00FD0F25">
        <w:rPr>
          <w:rFonts w:ascii="Calibri" w:eastAsia="Calibri" w:hAnsi="Calibri" w:cs="Times New Roman"/>
          <w:b/>
          <w:bCs/>
          <w:noProof/>
          <w:color w:val="00000A"/>
        </w:rPr>
        <w:t>NodeList</w:t>
      </w:r>
      <w:r w:rsidRPr="00FD0F25">
        <w:rPr>
          <w:rFonts w:ascii="Calibri" w:eastAsia="Calibri" w:hAnsi="Calibri" w:cs="Times New Roman"/>
          <w:noProof/>
          <w:color w:val="00000A"/>
        </w:rPr>
        <w:t xml:space="preserve"> (returned by </w:t>
      </w:r>
      <w:r w:rsidRPr="00FD0F25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querySelector()</w:t>
      </w:r>
      <w:r w:rsidRPr="00FD0F25">
        <w:rPr>
          <w:rFonts w:ascii="Calibri" w:eastAsia="Calibri" w:hAnsi="Calibri" w:cs="Times New Roman"/>
          <w:noProof/>
          <w:color w:val="00000A"/>
        </w:rPr>
        <w:t xml:space="preserve"> and </w:t>
      </w:r>
      <w:r w:rsidRPr="00FD0F25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querySelectorAll()</w:t>
      </w:r>
      <w:r w:rsidRPr="00FD0F25">
        <w:rPr>
          <w:rFonts w:ascii="Calibri" w:eastAsia="Calibri" w:hAnsi="Calibri" w:cs="Times New Roman"/>
          <w:noProof/>
          <w:color w:val="00000A"/>
        </w:rPr>
        <w:t>)</w:t>
      </w:r>
    </w:p>
    <w:p w14:paraId="4A94A026" w14:textId="77777777" w:rsidR="00FD0F25" w:rsidRPr="00FD0F25" w:rsidRDefault="00FD0F25" w:rsidP="00385C36">
      <w:pPr>
        <w:numPr>
          <w:ilvl w:val="0"/>
          <w:numId w:val="3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FD0F25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.forEach()</w:t>
      </w:r>
      <w:r w:rsidRPr="00FD0F25">
        <w:rPr>
          <w:rFonts w:ascii="Calibri" w:eastAsia="Calibri" w:hAnsi="Calibri" w:cs="Times New Roman"/>
          <w:noProof/>
          <w:color w:val="00000A"/>
        </w:rPr>
        <w:t xml:space="preserve"> with </w:t>
      </w:r>
      <w:r w:rsidRPr="00FD0F25">
        <w:rPr>
          <w:rFonts w:ascii="Calibri" w:eastAsia="Calibri" w:hAnsi="Calibri" w:cs="Times New Roman"/>
          <w:b/>
          <w:bCs/>
          <w:noProof/>
          <w:color w:val="00000A"/>
        </w:rPr>
        <w:t>HTMLCollection</w:t>
      </w:r>
      <w:r w:rsidRPr="00FD0F25">
        <w:rPr>
          <w:rFonts w:ascii="Calibri" w:eastAsia="Calibri" w:hAnsi="Calibri" w:cs="Times New Roman"/>
          <w:noProof/>
          <w:color w:val="00000A"/>
        </w:rPr>
        <w:t xml:space="preserve"> (returned by </w:t>
      </w:r>
      <w:r w:rsidRPr="00FD0F25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getElementsByClassName()</w:t>
      </w:r>
      <w:r w:rsidRPr="00FD0F25">
        <w:rPr>
          <w:rFonts w:ascii="Calibri" w:eastAsia="Calibri" w:hAnsi="Calibri" w:cs="Times New Roman"/>
          <w:noProof/>
          <w:color w:val="00000A"/>
        </w:rPr>
        <w:t xml:space="preserve"> and </w:t>
      </w:r>
      <w:r w:rsidRPr="00FD0F25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element.children</w:t>
      </w:r>
      <w:r w:rsidRPr="00FD0F25">
        <w:rPr>
          <w:rFonts w:ascii="Calibri" w:eastAsia="Calibri" w:hAnsi="Calibri" w:cs="Times New Roman"/>
          <w:noProof/>
          <w:color w:val="00000A"/>
        </w:rPr>
        <w:t>)</w:t>
      </w:r>
    </w:p>
    <w:p w14:paraId="42D09E75" w14:textId="77777777" w:rsidR="00FD0F25" w:rsidRPr="00FD0F25" w:rsidRDefault="00FD0F25" w:rsidP="00385C36">
      <w:pPr>
        <w:numPr>
          <w:ilvl w:val="0"/>
          <w:numId w:val="3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FD0F25">
        <w:rPr>
          <w:rFonts w:ascii="Calibri" w:eastAsia="Calibri" w:hAnsi="Calibri" w:cs="Times New Roman"/>
          <w:noProof/>
          <w:color w:val="00000A"/>
        </w:rPr>
        <w:t xml:space="preserve">Using the </w:t>
      </w:r>
      <w:r w:rsidRPr="00FD0F25">
        <w:rPr>
          <w:rFonts w:ascii="Calibri" w:eastAsia="Calibri" w:hAnsi="Calibri" w:cs="Times New Roman"/>
          <w:b/>
          <w:bCs/>
          <w:noProof/>
          <w:color w:val="00000A"/>
        </w:rPr>
        <w:t>spread-operator</w:t>
      </w:r>
      <w:r w:rsidRPr="00FD0F25">
        <w:rPr>
          <w:rFonts w:ascii="Calibri" w:eastAsia="Calibri" w:hAnsi="Calibri" w:cs="Times New Roman"/>
          <w:noProof/>
          <w:color w:val="00000A"/>
        </w:rPr>
        <w:t xml:space="preserve"> (</w:t>
      </w:r>
      <w:r w:rsidRPr="00FD0F25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...</w:t>
      </w:r>
      <w:r w:rsidRPr="00FD0F25">
        <w:rPr>
          <w:rFonts w:ascii="Calibri" w:eastAsia="Calibri" w:hAnsi="Calibri" w:cs="Times New Roman"/>
          <w:noProof/>
          <w:color w:val="00000A"/>
        </w:rPr>
        <w:t xml:space="preserve">) to convert a </w:t>
      </w:r>
      <w:r w:rsidRPr="00FD0F25">
        <w:rPr>
          <w:rFonts w:ascii="Calibri" w:eastAsia="Calibri" w:hAnsi="Calibri" w:cs="Times New Roman"/>
          <w:b/>
          <w:bCs/>
          <w:noProof/>
          <w:color w:val="00000A"/>
        </w:rPr>
        <w:t>NodeList</w:t>
      </w:r>
      <w:r w:rsidRPr="00FD0F25">
        <w:rPr>
          <w:rFonts w:ascii="Calibri" w:eastAsia="Calibri" w:hAnsi="Calibri" w:cs="Times New Roman"/>
          <w:noProof/>
          <w:color w:val="00000A"/>
        </w:rPr>
        <w:t xml:space="preserve"> into an array</w:t>
      </w:r>
    </w:p>
    <w:p w14:paraId="585BC160" w14:textId="77777777" w:rsidR="00FD0F25" w:rsidRPr="00FD0F25" w:rsidRDefault="00FD0F25" w:rsidP="00385C36">
      <w:pPr>
        <w:numPr>
          <w:ilvl w:val="0"/>
          <w:numId w:val="3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FD0F25">
        <w:rPr>
          <w:rFonts w:ascii="Consolas" w:eastAsia="Calibri" w:hAnsi="Consolas" w:cs="Times New Roman"/>
          <w:b/>
          <w:bCs/>
          <w:noProof/>
          <w:color w:val="00000A"/>
          <w:highlight w:val="lightGray"/>
        </w:rPr>
        <w:t>append()</w:t>
      </w:r>
      <w:r w:rsidRPr="00FD0F25">
        <w:rPr>
          <w:rFonts w:ascii="Calibri" w:eastAsia="Calibri" w:hAnsi="Calibri" w:cs="Calibri"/>
          <w:noProof/>
          <w:color w:val="00000A"/>
        </w:rPr>
        <w:t xml:space="preserve"> in Judge (use only </w:t>
      </w:r>
      <w:r w:rsidRPr="00FD0F25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appendChild()</w:t>
      </w:r>
      <w:r w:rsidRPr="00FD0F25">
        <w:rPr>
          <w:rFonts w:ascii="Consolas" w:eastAsia="Calibri" w:hAnsi="Consolas" w:cs="Calibri"/>
          <w:noProof/>
          <w:color w:val="00000A"/>
        </w:rPr>
        <w:t>)</w:t>
      </w:r>
    </w:p>
    <w:p w14:paraId="531655AB" w14:textId="77777777" w:rsidR="00FD0F25" w:rsidRPr="00FD0F25" w:rsidRDefault="00FD0F25" w:rsidP="00385C36">
      <w:pPr>
        <w:numPr>
          <w:ilvl w:val="0"/>
          <w:numId w:val="3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FD0F25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replaceWith()</w:t>
      </w:r>
      <w:r w:rsidRPr="00FD0F25">
        <w:rPr>
          <w:rFonts w:ascii="Calibri" w:eastAsia="Calibri" w:hAnsi="Calibri" w:cs="Calibri"/>
          <w:b/>
          <w:bCs/>
          <w:noProof/>
          <w:color w:val="00000A"/>
        </w:rPr>
        <w:t xml:space="preserve"> </w:t>
      </w:r>
      <w:r w:rsidRPr="00FD0F25">
        <w:rPr>
          <w:rFonts w:ascii="Calibri" w:eastAsia="Calibri" w:hAnsi="Calibri" w:cs="Calibri"/>
          <w:noProof/>
          <w:color w:val="00000A"/>
        </w:rPr>
        <w:t>in Judge</w:t>
      </w:r>
    </w:p>
    <w:p w14:paraId="1AE15A23" w14:textId="77777777" w:rsidR="00FD0F25" w:rsidRPr="00FD0F25" w:rsidRDefault="00FD0F25" w:rsidP="00385C36">
      <w:pPr>
        <w:numPr>
          <w:ilvl w:val="0"/>
          <w:numId w:val="3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FD0F25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replaceAll()</w:t>
      </w:r>
      <w:r w:rsidRPr="00FD0F25">
        <w:rPr>
          <w:rFonts w:ascii="Calibri" w:eastAsia="Calibri" w:hAnsi="Calibri" w:cs="Calibri"/>
          <w:b/>
          <w:bCs/>
          <w:noProof/>
          <w:color w:val="00000A"/>
        </w:rPr>
        <w:t xml:space="preserve"> </w:t>
      </w:r>
      <w:r w:rsidRPr="00FD0F25">
        <w:rPr>
          <w:rFonts w:ascii="Calibri" w:eastAsia="Calibri" w:hAnsi="Calibri" w:cs="Calibri"/>
          <w:noProof/>
          <w:color w:val="00000A"/>
        </w:rPr>
        <w:t>in Judge</w:t>
      </w:r>
    </w:p>
    <w:p w14:paraId="524BC276" w14:textId="77777777" w:rsidR="00FD0F25" w:rsidRPr="00FD0F25" w:rsidRDefault="00FD0F25" w:rsidP="00385C36">
      <w:pPr>
        <w:numPr>
          <w:ilvl w:val="0"/>
          <w:numId w:val="3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b/>
          <w:bCs/>
          <w:noProof/>
          <w:color w:val="00000A"/>
        </w:rPr>
      </w:pPr>
      <w:r w:rsidRPr="00FD0F25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closest()</w:t>
      </w:r>
      <w:r w:rsidRPr="00FD0F25">
        <w:rPr>
          <w:rFonts w:ascii="Calibri" w:eastAsia="Calibri" w:hAnsi="Calibri" w:cs="Calibri"/>
          <w:b/>
          <w:bCs/>
          <w:noProof/>
          <w:color w:val="00000A"/>
        </w:rPr>
        <w:t xml:space="preserve"> </w:t>
      </w:r>
      <w:r w:rsidRPr="00FD0F25">
        <w:rPr>
          <w:rFonts w:ascii="Calibri" w:eastAsia="Calibri" w:hAnsi="Calibri" w:cs="Calibri"/>
          <w:noProof/>
          <w:color w:val="00000A"/>
        </w:rPr>
        <w:t>in Judge</w:t>
      </w:r>
    </w:p>
    <w:p w14:paraId="3F70093A" w14:textId="77777777" w:rsidR="00FD0F25" w:rsidRPr="00FD0F25" w:rsidRDefault="00FD0F25" w:rsidP="00385C36">
      <w:pPr>
        <w:numPr>
          <w:ilvl w:val="0"/>
          <w:numId w:val="3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b/>
          <w:bCs/>
          <w:noProof/>
          <w:color w:val="00000A"/>
        </w:rPr>
      </w:pPr>
      <w:r w:rsidRPr="00FD0F25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replaceChildren()</w:t>
      </w:r>
    </w:p>
    <w:p w14:paraId="481EC02D" w14:textId="2981274E" w:rsidR="00FD0F25" w:rsidRPr="00FD0F25" w:rsidRDefault="00FD0F25" w:rsidP="00385C36">
      <w:pPr>
        <w:numPr>
          <w:ilvl w:val="0"/>
          <w:numId w:val="3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b/>
          <w:bCs/>
          <w:noProof/>
          <w:color w:val="00000A"/>
        </w:rPr>
      </w:pPr>
      <w:r w:rsidRPr="00FD0F25">
        <w:rPr>
          <w:rFonts w:ascii="Calibri" w:eastAsia="Calibri" w:hAnsi="Calibri" w:cs="Times New Roman"/>
          <w:noProof/>
          <w:color w:val="00000A"/>
        </w:rPr>
        <w:t xml:space="preserve">Always turn the collection into a </w:t>
      </w:r>
      <w:r w:rsidRPr="00FD0F25">
        <w:rPr>
          <w:rFonts w:ascii="Calibri" w:eastAsia="Calibri" w:hAnsi="Calibri" w:cs="Times New Roman"/>
          <w:b/>
          <w:bCs/>
          <w:noProof/>
          <w:color w:val="00000A"/>
        </w:rPr>
        <w:t>JS array</w:t>
      </w:r>
      <w:r w:rsidRPr="00FD0F25">
        <w:rPr>
          <w:rFonts w:ascii="Calibri" w:eastAsia="Calibri" w:hAnsi="Calibri" w:cs="Times New Roman"/>
          <w:noProof/>
          <w:color w:val="00000A"/>
        </w:rPr>
        <w:t xml:space="preserve"> </w:t>
      </w:r>
      <w:r w:rsidRPr="00FD0F25">
        <w:rPr>
          <w:rFonts w:ascii="Calibri" w:eastAsia="Calibri" w:hAnsi="Calibri" w:cs="Times New Roman"/>
          <w:noProof/>
          <w:color w:val="00000A"/>
          <w:lang w:val="bg-BG"/>
        </w:rPr>
        <w:t>(</w:t>
      </w:r>
      <w:r w:rsidRPr="00FD0F25">
        <w:rPr>
          <w:rFonts w:ascii="Calibri" w:eastAsia="Calibri" w:hAnsi="Calibri" w:cs="Times New Roman"/>
          <w:noProof/>
          <w:color w:val="00000A"/>
        </w:rPr>
        <w:t xml:space="preserve">forEach, forOf, </w:t>
      </w:r>
      <w:r w:rsidR="001F03D7">
        <w:rPr>
          <w:rFonts w:ascii="Calibri" w:eastAsia="Calibri" w:hAnsi="Calibri" w:cs="Times New Roman"/>
          <w:noProof/>
          <w:color w:val="00000A"/>
        </w:rPr>
        <w:t>etc</w:t>
      </w:r>
      <w:r w:rsidRPr="00FD0F25">
        <w:rPr>
          <w:rFonts w:ascii="Calibri" w:eastAsia="Calibri" w:hAnsi="Calibri" w:cs="Times New Roman"/>
          <w:noProof/>
          <w:color w:val="00000A"/>
        </w:rPr>
        <w:t>.)</w:t>
      </w:r>
    </w:p>
    <w:p w14:paraId="5EBF4A79" w14:textId="77777777" w:rsidR="00FD0F25" w:rsidRPr="00FD0F25" w:rsidRDefault="00FD0F25" w:rsidP="00FD0F25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rPr>
          <w:rFonts w:ascii="Calibri" w:eastAsia="Calibri" w:hAnsi="Calibri" w:cs="Times New Roman"/>
          <w:noProof/>
          <w:lang w:val="bg-BG"/>
        </w:rPr>
      </w:pPr>
      <w:r w:rsidRPr="00FD0F25">
        <w:rPr>
          <w:rFonts w:ascii="Calibri" w:eastAsia="Calibri" w:hAnsi="Calibri" w:cs="Times New Roman"/>
          <w:noProof/>
          <w:lang w:val="bg-BG"/>
        </w:rPr>
        <w:t xml:space="preserve">If you want to perform these operations, you may use </w:t>
      </w:r>
      <w:r w:rsidRPr="00FD0F25">
        <w:rPr>
          <w:rFonts w:ascii="Consolas" w:eastAsia="Calibri" w:hAnsi="Consolas" w:cs="Times New Roman"/>
          <w:b/>
          <w:bCs/>
          <w:noProof/>
          <w:shd w:val="clear" w:color="auto" w:fill="D9D9D9"/>
          <w:lang w:val="bg-BG"/>
        </w:rPr>
        <w:t>Array.from()</w:t>
      </w:r>
      <w:r w:rsidRPr="00FD0F25">
        <w:rPr>
          <w:rFonts w:ascii="Calibri" w:eastAsia="Calibri" w:hAnsi="Calibri" w:cs="Times New Roman"/>
          <w:lang w:val="bg-BG"/>
        </w:rPr>
        <w:t xml:space="preserve"> </w:t>
      </w:r>
      <w:r w:rsidRPr="00FD0F25">
        <w:rPr>
          <w:rFonts w:ascii="Calibri" w:eastAsia="Calibri" w:hAnsi="Calibri" w:cs="Times New Roman"/>
          <w:noProof/>
          <w:lang w:val="bg-BG"/>
        </w:rPr>
        <w:t xml:space="preserve">to first convert the collection into an array. </w:t>
      </w:r>
    </w:p>
    <w:p w14:paraId="6B98F2C6" w14:textId="77777777" w:rsidR="00FD0F25" w:rsidRPr="00FD0F25" w:rsidRDefault="00FD0F25" w:rsidP="00FD0F25">
      <w:pPr>
        <w:spacing w:before="0" w:after="160" w:line="259" w:lineRule="auto"/>
        <w:rPr>
          <w:rFonts w:ascii="Calibri" w:eastAsia="Times New Roman" w:hAnsi="Calibri" w:cs="Times New Roman"/>
          <w:b/>
          <w:bCs/>
          <w:color w:val="8F400B"/>
          <w:sz w:val="32"/>
        </w:rPr>
      </w:pPr>
      <w:r w:rsidRPr="00FD0F25">
        <w:rPr>
          <w:rFonts w:ascii="Calibri" w:eastAsia="Calibri" w:hAnsi="Calibri" w:cs="Times New Roman"/>
          <w:b/>
          <w:bCs/>
          <w:lang w:eastAsia="hi-IN"/>
        </w:rPr>
        <w:t>Use the provided skeleton to solve this problem.</w:t>
      </w:r>
    </w:p>
    <w:p w14:paraId="65A68891" w14:textId="77777777" w:rsidR="00FD0F25" w:rsidRPr="00FD0F25" w:rsidRDefault="00FD0F25" w:rsidP="00FD0F25">
      <w:pPr>
        <w:spacing w:before="0" w:after="160" w:line="259" w:lineRule="auto"/>
        <w:rPr>
          <w:rFonts w:ascii="Calibri" w:eastAsia="Calibri" w:hAnsi="Calibri" w:cs="Times New Roman"/>
          <w:u w:val="single"/>
          <w:lang w:eastAsia="hi-IN"/>
        </w:rPr>
      </w:pPr>
      <w:r w:rsidRPr="00FD0F25">
        <w:rPr>
          <w:rFonts w:ascii="Calibri" w:eastAsia="Calibri" w:hAnsi="Calibri" w:cs="Times New Roman"/>
          <w:b/>
          <w:bCs/>
          <w:u w:val="single"/>
          <w:lang w:eastAsia="hi-IN"/>
        </w:rPr>
        <w:t>Note</w:t>
      </w:r>
      <w:r w:rsidRPr="00FD0F25">
        <w:rPr>
          <w:rFonts w:ascii="Calibri" w:eastAsia="Calibri" w:hAnsi="Calibri" w:cs="Times New Roman"/>
          <w:u w:val="single"/>
          <w:lang w:eastAsia="hi-IN"/>
        </w:rPr>
        <w:t xml:space="preserve">: You </w:t>
      </w:r>
      <w:r w:rsidRPr="00FD0F25">
        <w:rPr>
          <w:rFonts w:ascii="Calibri" w:eastAsia="Calibri" w:hAnsi="Calibri" w:cs="Times New Roman"/>
          <w:b/>
          <w:bCs/>
          <w:u w:val="single"/>
          <w:lang w:eastAsia="hi-IN"/>
        </w:rPr>
        <w:t>can't</w:t>
      </w:r>
      <w:r w:rsidRPr="00FD0F25">
        <w:rPr>
          <w:rFonts w:ascii="Calibri" w:eastAsia="Calibri" w:hAnsi="Calibri" w:cs="Times New Roman"/>
          <w:u w:val="single"/>
          <w:lang w:eastAsia="hi-IN"/>
        </w:rPr>
        <w:t xml:space="preserve"> and you have no permission to </w:t>
      </w:r>
      <w:r w:rsidRPr="00FD0F25">
        <w:rPr>
          <w:rFonts w:ascii="Calibri" w:eastAsia="Calibri" w:hAnsi="Calibri" w:cs="Times New Roman"/>
          <w:b/>
          <w:bCs/>
          <w:u w:val="single"/>
          <w:lang w:eastAsia="hi-IN"/>
        </w:rPr>
        <w:t>change</w:t>
      </w:r>
      <w:r w:rsidRPr="00FD0F25">
        <w:rPr>
          <w:rFonts w:ascii="Calibri" w:eastAsia="Calibri" w:hAnsi="Calibri" w:cs="Times New Roman"/>
          <w:u w:val="single"/>
          <w:lang w:eastAsia="hi-IN"/>
        </w:rPr>
        <w:t xml:space="preserve"> directly the given HTML code (index.html file).</w:t>
      </w:r>
    </w:p>
    <w:p w14:paraId="40D21F95" w14:textId="77777777" w:rsidR="00FD0F25" w:rsidRPr="00FD0F25" w:rsidRDefault="00FD0F25" w:rsidP="00FD0F25">
      <w:pPr>
        <w:spacing w:before="0" w:after="160" w:line="259" w:lineRule="auto"/>
        <w:rPr>
          <w:rFonts w:ascii="Calibri" w:eastAsia="Calibri" w:hAnsi="Calibri" w:cs="Times New Roman"/>
          <w:lang w:val="bg-BG"/>
        </w:rPr>
      </w:pPr>
      <w:r w:rsidRPr="00FD0F25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0C65FAD1" wp14:editId="3F53CF3C">
            <wp:extent cx="6645910" cy="3064510"/>
            <wp:effectExtent l="0" t="0" r="2540" b="2540"/>
            <wp:docPr id="9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6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26919" w14:textId="77777777" w:rsidR="00FD0F25" w:rsidRPr="00FD0F25" w:rsidRDefault="00FD0F25" w:rsidP="00FD0F25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D0F25">
        <w:rPr>
          <w:rFonts w:ascii="Calibri" w:eastAsia="Times New Roman" w:hAnsi="Calibri" w:cs="Times New Roman"/>
          <w:b/>
          <w:color w:val="8F400B"/>
          <w:sz w:val="32"/>
          <w:szCs w:val="32"/>
        </w:rPr>
        <w:t>Your Task</w:t>
      </w:r>
    </w:p>
    <w:p w14:paraId="5556D958" w14:textId="77777777" w:rsidR="00FD0F25" w:rsidRPr="00FD0F25" w:rsidRDefault="00FD0F25" w:rsidP="00FD0F25">
      <w:pPr>
        <w:spacing w:before="0" w:after="160" w:line="259" w:lineRule="auto"/>
        <w:rPr>
          <w:rFonts w:ascii="Calibri" w:eastAsia="Calibri" w:hAnsi="Calibri" w:cs="Times New Roman"/>
        </w:rPr>
      </w:pPr>
      <w:r w:rsidRPr="00FD0F25">
        <w:rPr>
          <w:rFonts w:ascii="Calibri" w:eastAsia="Calibri" w:hAnsi="Calibri" w:cs="Times New Roman"/>
          <w:b/>
          <w:bCs/>
        </w:rPr>
        <w:t>Write the missing JavaScript code</w:t>
      </w:r>
      <w:r w:rsidRPr="00FD0F25">
        <w:rPr>
          <w:rFonts w:ascii="Calibri" w:eastAsia="Calibri" w:hAnsi="Calibri" w:cs="Times New Roman"/>
        </w:rPr>
        <w:t xml:space="preserve"> to make the </w:t>
      </w:r>
      <w:r w:rsidRPr="00FD0F25">
        <w:rPr>
          <w:rFonts w:ascii="Calibri" w:eastAsia="Calibri" w:hAnsi="Calibri" w:cs="Times New Roman"/>
          <w:b/>
        </w:rPr>
        <w:t>Work Process</w:t>
      </w:r>
      <w:r w:rsidRPr="00FD0F25">
        <w:rPr>
          <w:rFonts w:ascii="Calibri" w:eastAsia="Calibri" w:hAnsi="Calibri" w:cs="Times New Roman"/>
        </w:rPr>
        <w:t xml:space="preserve"> work as expected:</w:t>
      </w:r>
    </w:p>
    <w:p w14:paraId="7FDCE912" w14:textId="77777777" w:rsidR="00FD0F25" w:rsidRPr="00FD0F25" w:rsidRDefault="00FD0F25" w:rsidP="00385C36">
      <w:pPr>
        <w:keepNext/>
        <w:keepLines/>
        <w:numPr>
          <w:ilvl w:val="0"/>
          <w:numId w:val="7"/>
        </w:numPr>
        <w:spacing w:before="200" w:after="40" w:line="259" w:lineRule="auto"/>
        <w:outlineLvl w:val="0"/>
        <w:rPr>
          <w:rFonts w:ascii="Calibri" w:eastAsia="Times New Roman" w:hAnsi="Calibri" w:cs="Times New Roman"/>
          <w:b/>
          <w:bCs/>
          <w:color w:val="642D08"/>
          <w:sz w:val="36"/>
          <w:szCs w:val="36"/>
        </w:rPr>
      </w:pPr>
      <w:r w:rsidRPr="00FD0F25">
        <w:rPr>
          <w:rFonts w:ascii="Calibri" w:eastAsia="Times New Roman" w:hAnsi="Calibri" w:cs="Times New Roman"/>
          <w:b/>
          <w:color w:val="642D08"/>
          <w:sz w:val="36"/>
          <w:szCs w:val="36"/>
        </w:rPr>
        <w:lastRenderedPageBreak/>
        <w:t>Getting the information from the hired form</w:t>
      </w:r>
    </w:p>
    <w:p w14:paraId="58E64B27" w14:textId="77777777" w:rsidR="00FD0F25" w:rsidRPr="00FD0F25" w:rsidRDefault="00FD0F25" w:rsidP="00FD0F25">
      <w:pPr>
        <w:shd w:val="clear" w:color="auto" w:fill="FFFFFF"/>
        <w:spacing w:before="0" w:after="160" w:line="285" w:lineRule="atLeast"/>
        <w:jc w:val="center"/>
        <w:rPr>
          <w:rFonts w:ascii="Calibri" w:eastAsia="Calibri" w:hAnsi="Calibri" w:cs="Calibri"/>
          <w:lang w:val="en"/>
        </w:rPr>
      </w:pPr>
      <w:r w:rsidRPr="00FD0F25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0D420A31" wp14:editId="398DA1AA">
            <wp:extent cx="6645910" cy="3071495"/>
            <wp:effectExtent l="0" t="0" r="2540" b="0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7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DFB80" w14:textId="77777777" w:rsidR="00FD0F25" w:rsidRPr="00FD0F25" w:rsidRDefault="00FD0F25" w:rsidP="00385C36">
      <w:pPr>
        <w:numPr>
          <w:ilvl w:val="0"/>
          <w:numId w:val="8"/>
        </w:numPr>
        <w:spacing w:before="240" w:after="240" w:line="259" w:lineRule="auto"/>
        <w:ind w:left="714" w:hanging="357"/>
        <w:rPr>
          <w:rFonts w:ascii="Calibri" w:eastAsia="Calibri" w:hAnsi="Calibri" w:cs="Times New Roman"/>
          <w:color w:val="00000A"/>
        </w:rPr>
      </w:pPr>
      <w:r w:rsidRPr="00FD0F25">
        <w:rPr>
          <w:rFonts w:ascii="Calibri" w:eastAsia="Calibri" w:hAnsi="Calibri" w:cs="Times New Roman"/>
          <w:b/>
          <w:color w:val="00000A"/>
        </w:rPr>
        <w:t>All fields</w:t>
      </w:r>
      <w:r w:rsidRPr="00FD0F25">
        <w:rPr>
          <w:rFonts w:ascii="Calibri" w:eastAsia="Calibri" w:hAnsi="Calibri" w:cs="Times New Roman"/>
          <w:color w:val="00000A"/>
        </w:rPr>
        <w:t xml:space="preserve"> are </w:t>
      </w:r>
      <w:r w:rsidRPr="00FD0F25">
        <w:rPr>
          <w:rFonts w:ascii="Calibri" w:eastAsia="Calibri" w:hAnsi="Calibri" w:cs="Times New Roman"/>
          <w:b/>
          <w:color w:val="00000A"/>
        </w:rPr>
        <w:t>non</w:t>
      </w:r>
      <w:r w:rsidRPr="00FD0F25">
        <w:rPr>
          <w:rFonts w:ascii="Calibri" w:eastAsia="Calibri" w:hAnsi="Calibri" w:cs="Times New Roman"/>
          <w:color w:val="00000A"/>
        </w:rPr>
        <w:t>-</w:t>
      </w:r>
      <w:r w:rsidRPr="00FD0F25">
        <w:rPr>
          <w:rFonts w:ascii="Calibri" w:eastAsia="Calibri" w:hAnsi="Calibri" w:cs="Times New Roman"/>
          <w:b/>
          <w:color w:val="00000A"/>
        </w:rPr>
        <w:t>empty</w:t>
      </w:r>
      <w:r w:rsidRPr="00FD0F25">
        <w:rPr>
          <w:rFonts w:ascii="Calibri" w:eastAsia="Calibri" w:hAnsi="Calibri" w:cs="Times New Roman"/>
          <w:color w:val="00000A"/>
        </w:rPr>
        <w:t xml:space="preserve"> </w:t>
      </w:r>
      <w:r w:rsidRPr="00FD0F25">
        <w:rPr>
          <w:rFonts w:ascii="Calibri" w:eastAsia="Calibri" w:hAnsi="Calibri" w:cs="Times New Roman"/>
          <w:b/>
          <w:color w:val="00000A"/>
        </w:rPr>
        <w:t>strings</w:t>
      </w:r>
      <w:r w:rsidRPr="00FD0F25">
        <w:rPr>
          <w:rFonts w:ascii="Calibri" w:eastAsia="Calibri" w:hAnsi="Calibri" w:cs="Times New Roman"/>
          <w:color w:val="00000A"/>
        </w:rPr>
        <w:t>. If any of them are empty, the program should not do anything.</w:t>
      </w:r>
    </w:p>
    <w:p w14:paraId="0006194C" w14:textId="77777777" w:rsidR="00FD0F25" w:rsidRPr="00FD0F25" w:rsidRDefault="00FD0F25" w:rsidP="00385C36">
      <w:pPr>
        <w:numPr>
          <w:ilvl w:val="0"/>
          <w:numId w:val="5"/>
        </w:numPr>
        <w:shd w:val="clear" w:color="auto" w:fill="FFFFFF"/>
        <w:spacing w:before="240" w:after="240" w:line="285" w:lineRule="atLeast"/>
        <w:ind w:left="714" w:hanging="357"/>
        <w:rPr>
          <w:rFonts w:ascii="Calibri" w:eastAsia="Calibri" w:hAnsi="Calibri" w:cs="Calibri"/>
          <w:color w:val="00000A"/>
          <w:lang w:val="en"/>
        </w:rPr>
      </w:pPr>
      <w:r w:rsidRPr="00FD0F25">
        <w:rPr>
          <w:rFonts w:ascii="Calibri" w:eastAsia="Calibri" w:hAnsi="Calibri" w:cs="Calibri"/>
          <w:color w:val="00000A"/>
          <w:lang w:val="en"/>
        </w:rPr>
        <w:t xml:space="preserve">When you click the </w:t>
      </w:r>
      <w:r w:rsidRPr="00FD0F25">
        <w:rPr>
          <w:rFonts w:ascii="Calibri" w:eastAsia="Calibri" w:hAnsi="Calibri" w:cs="Calibri"/>
          <w:b/>
          <w:color w:val="00000A"/>
          <w:lang w:val="en"/>
        </w:rPr>
        <w:t>[</w:t>
      </w:r>
      <w:r w:rsidRPr="00FD0F25">
        <w:rPr>
          <w:rFonts w:ascii="Calibri" w:eastAsia="Calibri" w:hAnsi="Calibri" w:cs="Times New Roman"/>
          <w:b/>
          <w:bCs/>
          <w:noProof/>
          <w:color w:val="00000A"/>
        </w:rPr>
        <w:t>"</w:t>
      </w:r>
      <w:r w:rsidRPr="00FD0F25">
        <w:rPr>
          <w:rFonts w:ascii="Calibri" w:eastAsia="Calibri" w:hAnsi="Calibri" w:cs="Calibri"/>
          <w:b/>
          <w:noProof/>
          <w:color w:val="00000A"/>
        </w:rPr>
        <w:t>Hire Worker</w:t>
      </w:r>
      <w:r w:rsidRPr="00FD0F25">
        <w:rPr>
          <w:rFonts w:ascii="Calibri" w:eastAsia="Calibri" w:hAnsi="Calibri" w:cs="Times New Roman"/>
          <w:b/>
          <w:bCs/>
          <w:noProof/>
          <w:color w:val="00000A"/>
        </w:rPr>
        <w:t>"</w:t>
      </w:r>
      <w:r w:rsidRPr="00FD0F25">
        <w:rPr>
          <w:rFonts w:ascii="Calibri" w:eastAsia="Calibri" w:hAnsi="Calibri" w:cs="Calibri"/>
          <w:b/>
          <w:noProof/>
          <w:color w:val="00000A"/>
        </w:rPr>
        <w:t>]</w:t>
      </w:r>
      <w:r w:rsidRPr="00FD0F25">
        <w:rPr>
          <w:rFonts w:ascii="Calibri" w:eastAsia="Calibri" w:hAnsi="Calibri" w:cs="Times New Roman"/>
          <w:color w:val="00000A"/>
        </w:rPr>
        <w:t xml:space="preserve"> </w:t>
      </w:r>
      <w:r w:rsidRPr="00FD0F25">
        <w:rPr>
          <w:rFonts w:ascii="Calibri" w:eastAsia="Calibri" w:hAnsi="Calibri" w:cs="Calibri"/>
          <w:color w:val="00000A"/>
          <w:lang w:val="en"/>
        </w:rPr>
        <w:t xml:space="preserve">button, the information from the input fields must be added </w:t>
      </w:r>
      <w:r w:rsidRPr="00FD0F25">
        <w:rPr>
          <w:rFonts w:ascii="Calibri" w:eastAsia="Calibri" w:hAnsi="Calibri" w:cs="Calibri"/>
          <w:color w:val="00000A"/>
        </w:rPr>
        <w:t xml:space="preserve">to </w:t>
      </w:r>
      <w:r w:rsidRPr="00FD0F25">
        <w:rPr>
          <w:rFonts w:ascii="Calibri" w:eastAsia="Calibri" w:hAnsi="Calibri" w:cs="Calibri"/>
          <w:color w:val="00000A"/>
          <w:lang w:val="en"/>
        </w:rPr>
        <w:t xml:space="preserve">the </w:t>
      </w:r>
      <w:r w:rsidRPr="00FD0F25">
        <w:rPr>
          <w:rFonts w:ascii="Calibri" w:eastAsia="Calibri" w:hAnsi="Calibri" w:cs="Calibri"/>
          <w:b/>
          <w:color w:val="00000A"/>
        </w:rPr>
        <w:t>table</w:t>
      </w:r>
      <w:r w:rsidRPr="00FD0F25">
        <w:rPr>
          <w:rFonts w:ascii="Calibri" w:eastAsia="Calibri" w:hAnsi="Calibri" w:cs="Calibri"/>
          <w:color w:val="00000A"/>
        </w:rPr>
        <w:t xml:space="preserve"> and </w:t>
      </w:r>
      <w:r w:rsidRPr="00FD0F25">
        <w:rPr>
          <w:rFonts w:ascii="Calibri" w:eastAsia="Calibri" w:hAnsi="Calibri" w:cs="Calibri"/>
          <w:b/>
          <w:color w:val="00000A"/>
        </w:rPr>
        <w:t>then clear input fields</w:t>
      </w:r>
      <w:r w:rsidRPr="00FD0F25">
        <w:rPr>
          <w:rFonts w:ascii="Calibri" w:eastAsia="Calibri" w:hAnsi="Calibri" w:cs="Calibri"/>
          <w:color w:val="00000A"/>
        </w:rPr>
        <w:t>.</w:t>
      </w:r>
      <w:r w:rsidRPr="00FD0F25">
        <w:rPr>
          <w:rFonts w:ascii="Calibri" w:eastAsia="Calibri" w:hAnsi="Calibri" w:cs="Calibri"/>
          <w:color w:val="00000A"/>
          <w:lang w:val="en"/>
        </w:rPr>
        <w:t xml:space="preserve"> </w:t>
      </w:r>
    </w:p>
    <w:p w14:paraId="05052A24" w14:textId="77777777" w:rsidR="00FD0F25" w:rsidRPr="00FD0F25" w:rsidRDefault="00FD0F25" w:rsidP="00385C36">
      <w:pPr>
        <w:numPr>
          <w:ilvl w:val="0"/>
          <w:numId w:val="5"/>
        </w:numPr>
        <w:shd w:val="clear" w:color="auto" w:fill="FFFFFF"/>
        <w:spacing w:before="240" w:after="240" w:line="285" w:lineRule="atLeast"/>
        <w:ind w:left="714" w:hanging="357"/>
        <w:rPr>
          <w:rFonts w:ascii="Calibri" w:eastAsia="Calibri" w:hAnsi="Calibri" w:cs="Calibri"/>
          <w:color w:val="00000A"/>
          <w:lang w:val="en"/>
        </w:rPr>
      </w:pPr>
      <w:r w:rsidRPr="00FD0F25">
        <w:rPr>
          <w:rFonts w:ascii="Calibri" w:eastAsia="Calibri" w:hAnsi="Calibri" w:cs="Calibri"/>
          <w:color w:val="00000A"/>
          <w:lang w:val="en"/>
        </w:rPr>
        <w:t xml:space="preserve">Each input must be saved in </w:t>
      </w:r>
      <w:r w:rsidRPr="00FD0F25">
        <w:rPr>
          <w:rFonts w:ascii="Consolas" w:eastAsia="Calibri" w:hAnsi="Consolas" w:cs="Calibri"/>
          <w:b/>
          <w:bCs/>
          <w:color w:val="00000A"/>
          <w:lang w:val="en"/>
        </w:rPr>
        <w:t>td</w:t>
      </w:r>
      <w:r w:rsidRPr="00FD0F25">
        <w:rPr>
          <w:rFonts w:ascii="Calibri" w:eastAsia="Calibri" w:hAnsi="Calibri" w:cs="Calibri"/>
          <w:color w:val="00000A"/>
          <w:lang w:val="en"/>
        </w:rPr>
        <w:t xml:space="preserve"> tag and the end must be added buttons – </w:t>
      </w:r>
      <w:r w:rsidRPr="00FD0F25">
        <w:rPr>
          <w:rFonts w:ascii="Consolas" w:eastAsia="Calibri" w:hAnsi="Consolas" w:cs="Calibri"/>
          <w:b/>
          <w:bCs/>
          <w:color w:val="00000A"/>
          <w:lang w:val="en"/>
        </w:rPr>
        <w:t>Fired</w:t>
      </w:r>
      <w:r w:rsidRPr="00FD0F25">
        <w:rPr>
          <w:rFonts w:ascii="Calibri" w:eastAsia="Calibri" w:hAnsi="Calibri" w:cs="Calibri"/>
          <w:color w:val="00000A"/>
          <w:lang w:val="en"/>
        </w:rPr>
        <w:t xml:space="preserve"> and </w:t>
      </w:r>
      <w:r w:rsidRPr="00FD0F25">
        <w:rPr>
          <w:rFonts w:ascii="Consolas" w:eastAsia="Calibri" w:hAnsi="Consolas" w:cs="Calibri"/>
          <w:b/>
          <w:bCs/>
          <w:color w:val="00000A"/>
          <w:lang w:val="en"/>
        </w:rPr>
        <w:t>Edit</w:t>
      </w:r>
      <w:r w:rsidRPr="00FD0F25">
        <w:rPr>
          <w:rFonts w:ascii="Calibri" w:eastAsia="Calibri" w:hAnsi="Calibri" w:cs="Calibri"/>
          <w:b/>
          <w:bCs/>
          <w:color w:val="00000A"/>
          <w:lang w:val="en"/>
        </w:rPr>
        <w:t xml:space="preserve">. </w:t>
      </w:r>
      <w:r w:rsidRPr="00FD0F25">
        <w:rPr>
          <w:rFonts w:ascii="Calibri" w:eastAsia="Calibri" w:hAnsi="Calibri" w:cs="Calibri"/>
          <w:color w:val="00000A"/>
          <w:lang w:val="en"/>
        </w:rPr>
        <w:t>Look at the example below.</w:t>
      </w:r>
    </w:p>
    <w:p w14:paraId="322E5D07" w14:textId="77777777" w:rsidR="00FD0F25" w:rsidRPr="00FD0F25" w:rsidRDefault="00FD0F25" w:rsidP="00385C36">
      <w:pPr>
        <w:numPr>
          <w:ilvl w:val="0"/>
          <w:numId w:val="2"/>
        </w:numPr>
        <w:spacing w:before="240" w:after="240" w:line="240" w:lineRule="auto"/>
        <w:ind w:left="714" w:hanging="357"/>
        <w:rPr>
          <w:rFonts w:ascii="Calibri" w:eastAsia="Calibri" w:hAnsi="Calibri" w:cs="Calibri"/>
          <w:lang w:val="en"/>
        </w:rPr>
      </w:pPr>
      <w:r w:rsidRPr="00FD0F25">
        <w:rPr>
          <w:rFonts w:ascii="Calibri" w:eastAsia="Calibri" w:hAnsi="Calibri" w:cs="Calibri"/>
          <w:lang w:val="en"/>
        </w:rPr>
        <w:t>The HTML structure looks like this:</w:t>
      </w:r>
    </w:p>
    <w:p w14:paraId="37B3B4A6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Calibri"/>
          <w:color w:val="00000A"/>
          <w:lang w:val="en"/>
        </w:rPr>
      </w:pPr>
      <w:r w:rsidRPr="00FD0F25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097FC284" wp14:editId="0555E792">
            <wp:extent cx="6645910" cy="2533015"/>
            <wp:effectExtent l="0" t="0" r="2540" b="635"/>
            <wp:docPr id="30" name="Картин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3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6032C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Calibri"/>
          <w:lang w:val="en"/>
        </w:rPr>
      </w:pPr>
      <w:r w:rsidRPr="00FD0F25">
        <w:rPr>
          <w:rFonts w:ascii="Calibri" w:eastAsia="Calibri" w:hAnsi="Calibri" w:cs="Times New Roman"/>
          <w:noProof/>
          <w:lang w:val="bg-BG" w:eastAsia="bg-BG"/>
        </w:rPr>
        <w:lastRenderedPageBreak/>
        <w:drawing>
          <wp:inline distT="0" distB="0" distL="0" distR="0" wp14:anchorId="4BA1868F" wp14:editId="0EB3F079">
            <wp:extent cx="6645910" cy="3064510"/>
            <wp:effectExtent l="0" t="0" r="2540" b="2540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6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471AC" w14:textId="77777777" w:rsidR="00FD0F25" w:rsidRPr="00FD0F25" w:rsidRDefault="00FD0F25" w:rsidP="00385C36">
      <w:pPr>
        <w:numPr>
          <w:ilvl w:val="0"/>
          <w:numId w:val="4"/>
        </w:numPr>
        <w:spacing w:before="240" w:after="240" w:line="259" w:lineRule="auto"/>
        <w:ind w:left="1077" w:hanging="357"/>
        <w:rPr>
          <w:rFonts w:ascii="Calibri" w:eastAsia="Calibri" w:hAnsi="Calibri" w:cs="Calibri"/>
          <w:color w:val="00000A"/>
          <w:lang w:val="en"/>
        </w:rPr>
      </w:pPr>
      <w:r w:rsidRPr="00FD0F25">
        <w:rPr>
          <w:rFonts w:ascii="Calibri" w:eastAsia="Calibri" w:hAnsi="Calibri" w:cs="Calibri"/>
          <w:color w:val="00000A"/>
          <w:lang w:val="en"/>
        </w:rPr>
        <w:t xml:space="preserve">When the </w:t>
      </w:r>
      <w:r w:rsidRPr="00FD0F25">
        <w:rPr>
          <w:rFonts w:ascii="Calibri" w:eastAsia="Calibri" w:hAnsi="Calibri" w:cs="Calibri"/>
          <w:bCs/>
          <w:color w:val="00000A"/>
          <w:lang w:val="en"/>
        </w:rPr>
        <w:t>record is saved</w:t>
      </w:r>
      <w:r w:rsidRPr="00FD0F25">
        <w:rPr>
          <w:rFonts w:ascii="Calibri" w:eastAsia="Calibri" w:hAnsi="Calibri" w:cs="Calibri"/>
          <w:b/>
          <w:color w:val="00000A"/>
          <w:lang w:val="en"/>
        </w:rPr>
        <w:t xml:space="preserve"> </w:t>
      </w:r>
      <w:r w:rsidRPr="00FD0F25">
        <w:rPr>
          <w:rFonts w:ascii="Calibri" w:eastAsia="Calibri" w:hAnsi="Calibri" w:cs="Times New Roman"/>
          <w:color w:val="00000A"/>
          <w:lang w:val="en"/>
        </w:rPr>
        <w:t xml:space="preserve">the </w:t>
      </w:r>
      <w:r w:rsidRPr="00FD0F25">
        <w:rPr>
          <w:rFonts w:ascii="Calibri" w:eastAsia="Calibri" w:hAnsi="Calibri" w:cs="Times New Roman"/>
          <w:b/>
          <w:bCs/>
          <w:color w:val="00000A"/>
          <w:lang w:val="en"/>
        </w:rPr>
        <w:t>salary</w:t>
      </w:r>
      <w:r w:rsidRPr="00FD0F25">
        <w:rPr>
          <w:rFonts w:ascii="Calibri" w:eastAsia="Calibri" w:hAnsi="Calibri" w:cs="Times New Roman"/>
          <w:color w:val="00000A"/>
          <w:lang w:val="en"/>
        </w:rPr>
        <w:t xml:space="preserve"> must be </w:t>
      </w:r>
      <w:r w:rsidRPr="00FD0F25">
        <w:rPr>
          <w:rFonts w:ascii="Calibri" w:eastAsia="Calibri" w:hAnsi="Calibri" w:cs="Times New Roman"/>
          <w:b/>
          <w:bCs/>
          <w:color w:val="00000A"/>
          <w:lang w:val="en"/>
        </w:rPr>
        <w:t>added</w:t>
      </w:r>
      <w:r w:rsidRPr="00FD0F25">
        <w:rPr>
          <w:rFonts w:ascii="Calibri" w:eastAsia="Calibri" w:hAnsi="Calibri" w:cs="Times New Roman"/>
          <w:color w:val="00000A"/>
          <w:lang w:val="en"/>
        </w:rPr>
        <w:t xml:space="preserve"> to the </w:t>
      </w:r>
      <w:r w:rsidRPr="00FD0F25">
        <w:rPr>
          <w:rFonts w:ascii="Calibri" w:eastAsia="Calibri" w:hAnsi="Calibri" w:cs="Times New Roman"/>
          <w:b/>
          <w:bCs/>
          <w:color w:val="00000A"/>
          <w:lang w:val="en"/>
        </w:rPr>
        <w:t>budget</w:t>
      </w:r>
      <w:r w:rsidRPr="00FD0F25">
        <w:rPr>
          <w:rFonts w:ascii="Calibri" w:eastAsia="Calibri" w:hAnsi="Calibri" w:cs="Times New Roman"/>
          <w:color w:val="00000A"/>
          <w:lang w:val="en"/>
        </w:rPr>
        <w:t xml:space="preserve"> message. The sum should be rounded to the second decimal number:</w:t>
      </w:r>
    </w:p>
    <w:p w14:paraId="5F99A049" w14:textId="77777777" w:rsidR="00FD0F25" w:rsidRPr="00FD0F25" w:rsidRDefault="00FD0F25" w:rsidP="00FD0F25">
      <w:pPr>
        <w:ind w:left="1080"/>
        <w:contextualSpacing/>
        <w:jc w:val="center"/>
        <w:rPr>
          <w:rFonts w:ascii="Calibri" w:eastAsia="Calibri" w:hAnsi="Calibri" w:cs="Calibri"/>
          <w:color w:val="00000A"/>
          <w:lang w:val="en"/>
        </w:rPr>
      </w:pPr>
      <w:r w:rsidRPr="00FD0F25">
        <w:rPr>
          <w:rFonts w:ascii="Calibri" w:eastAsia="Calibri" w:hAnsi="Calibri" w:cs="Times New Roman"/>
          <w:noProof/>
          <w:color w:val="00000A"/>
          <w:lang w:val="bg-BG" w:eastAsia="bg-BG"/>
        </w:rPr>
        <w:drawing>
          <wp:inline distT="0" distB="0" distL="0" distR="0" wp14:anchorId="281D013D" wp14:editId="7BC54C3C">
            <wp:extent cx="4451819" cy="1129179"/>
            <wp:effectExtent l="0" t="0" r="6350" b="0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76491" cy="1135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6F154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Calibri"/>
          <w:lang w:val="en"/>
        </w:rPr>
      </w:pPr>
      <w:r w:rsidRPr="00FD0F25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5B0A9A26" wp14:editId="40C8837D">
            <wp:extent cx="6645910" cy="3060700"/>
            <wp:effectExtent l="0" t="0" r="2540" b="6350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4F111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Calibri"/>
          <w:lang w:val="en"/>
        </w:rPr>
      </w:pPr>
    </w:p>
    <w:p w14:paraId="4520F2F1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Calibri"/>
          <w:lang w:val="en"/>
        </w:rPr>
      </w:pPr>
    </w:p>
    <w:p w14:paraId="1C14D242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Calibri"/>
          <w:lang w:val="en"/>
        </w:rPr>
      </w:pPr>
    </w:p>
    <w:p w14:paraId="65D2E51F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Calibri"/>
          <w:lang w:val="en"/>
        </w:rPr>
      </w:pPr>
    </w:p>
    <w:p w14:paraId="66ACCA79" w14:textId="77777777" w:rsidR="00FD0F25" w:rsidRPr="00FD0F25" w:rsidRDefault="00FD0F25" w:rsidP="00385C36">
      <w:pPr>
        <w:keepNext/>
        <w:keepLines/>
        <w:numPr>
          <w:ilvl w:val="0"/>
          <w:numId w:val="7"/>
        </w:numPr>
        <w:spacing w:before="200" w:after="40" w:line="259" w:lineRule="auto"/>
        <w:outlineLvl w:val="0"/>
        <w:rPr>
          <w:rFonts w:ascii="Calibri" w:eastAsia="Times New Roman" w:hAnsi="Calibri" w:cs="Times New Roman"/>
          <w:b/>
          <w:color w:val="642D08"/>
          <w:sz w:val="36"/>
          <w:szCs w:val="28"/>
        </w:rPr>
      </w:pPr>
      <w:r w:rsidRPr="00FD0F25">
        <w:rPr>
          <w:rFonts w:ascii="Calibri" w:eastAsia="Times New Roman" w:hAnsi="Calibri" w:cs="Times New Roman"/>
          <w:b/>
          <w:color w:val="642D08"/>
          <w:sz w:val="36"/>
          <w:szCs w:val="28"/>
        </w:rPr>
        <w:lastRenderedPageBreak/>
        <w:t>Edit information for workers</w:t>
      </w:r>
    </w:p>
    <w:p w14:paraId="0DE07999" w14:textId="77777777" w:rsidR="00FD0F25" w:rsidRPr="00FD0F25" w:rsidRDefault="00FD0F25" w:rsidP="00385C36">
      <w:pPr>
        <w:numPr>
          <w:ilvl w:val="0"/>
          <w:numId w:val="6"/>
        </w:numPr>
        <w:spacing w:before="240" w:after="240" w:line="259" w:lineRule="auto"/>
        <w:rPr>
          <w:rFonts w:ascii="Calibri" w:eastAsia="Calibri" w:hAnsi="Calibri" w:cs="Times New Roman"/>
          <w:color w:val="00000A"/>
        </w:rPr>
      </w:pPr>
      <w:r w:rsidRPr="00FD0F25">
        <w:rPr>
          <w:rFonts w:ascii="Calibri" w:eastAsia="Calibri" w:hAnsi="Calibri" w:cs="Times New Roman"/>
          <w:color w:val="00000A"/>
        </w:rPr>
        <w:t xml:space="preserve">When the </w:t>
      </w:r>
      <w:r w:rsidRPr="00FD0F25">
        <w:rPr>
          <w:rFonts w:ascii="Calibri" w:eastAsia="Calibri" w:hAnsi="Calibri" w:cs="Times New Roman"/>
          <w:b/>
          <w:bCs/>
          <w:color w:val="00000A"/>
        </w:rPr>
        <w:t>["Edit"]</w:t>
      </w:r>
      <w:r w:rsidRPr="00FD0F25">
        <w:rPr>
          <w:rFonts w:ascii="Calibri" w:eastAsia="Calibri" w:hAnsi="Calibri" w:cs="Times New Roman"/>
          <w:color w:val="00000A"/>
        </w:rPr>
        <w:t xml:space="preserve"> button is clicked, the information from the table must be sent to the input’s fields and the record should be deleted from the table. </w:t>
      </w:r>
    </w:p>
    <w:p w14:paraId="77A59CCC" w14:textId="1BBE69CC" w:rsidR="00FD0F25" w:rsidRPr="00FD0F25" w:rsidRDefault="00FD0F25" w:rsidP="00385C36">
      <w:pPr>
        <w:numPr>
          <w:ilvl w:val="0"/>
          <w:numId w:val="6"/>
        </w:numPr>
        <w:spacing w:before="240" w:after="240" w:line="259" w:lineRule="auto"/>
        <w:rPr>
          <w:rFonts w:ascii="Calibri" w:eastAsia="Calibri" w:hAnsi="Calibri" w:cs="Times New Roman"/>
          <w:color w:val="00000A"/>
        </w:rPr>
      </w:pPr>
      <w:r w:rsidRPr="00FD0F25">
        <w:rPr>
          <w:rFonts w:ascii="Calibri" w:eastAsia="Calibri" w:hAnsi="Calibri" w:cs="Times New Roman"/>
          <w:color w:val="00000A"/>
        </w:rPr>
        <w:t xml:space="preserve">The </w:t>
      </w:r>
      <w:r w:rsidRPr="00FD0F25">
        <w:rPr>
          <w:rFonts w:ascii="Calibri" w:eastAsia="Calibri" w:hAnsi="Calibri" w:cs="Times New Roman"/>
          <w:b/>
          <w:bCs/>
          <w:color w:val="00000A"/>
        </w:rPr>
        <w:t>salary</w:t>
      </w:r>
      <w:r w:rsidRPr="00FD0F25">
        <w:rPr>
          <w:rFonts w:ascii="Calibri" w:eastAsia="Calibri" w:hAnsi="Calibri" w:cs="Times New Roman"/>
          <w:color w:val="00000A"/>
        </w:rPr>
        <w:t xml:space="preserve"> for the </w:t>
      </w:r>
      <w:r w:rsidRPr="00FD0F25">
        <w:rPr>
          <w:rFonts w:ascii="Calibri" w:eastAsia="Calibri" w:hAnsi="Calibri" w:cs="Times New Roman"/>
          <w:b/>
          <w:bCs/>
          <w:color w:val="00000A"/>
        </w:rPr>
        <w:t>edit</w:t>
      </w:r>
      <w:r w:rsidRPr="00FD0F25">
        <w:rPr>
          <w:rFonts w:ascii="Calibri" w:eastAsia="Calibri" w:hAnsi="Calibri" w:cs="Times New Roman"/>
          <w:color w:val="00000A"/>
        </w:rPr>
        <w:t xml:space="preserve"> worker should be </w:t>
      </w:r>
      <w:r w:rsidRPr="00FD0F25">
        <w:rPr>
          <w:rFonts w:ascii="Calibri" w:eastAsia="Calibri" w:hAnsi="Calibri" w:cs="Times New Roman"/>
          <w:b/>
          <w:bCs/>
          <w:color w:val="00000A"/>
        </w:rPr>
        <w:t>taken out</w:t>
      </w:r>
      <w:r w:rsidRPr="00FD0F25">
        <w:rPr>
          <w:rFonts w:ascii="Calibri" w:eastAsia="Calibri" w:hAnsi="Calibri" w:cs="Times New Roman"/>
          <w:color w:val="00000A"/>
        </w:rPr>
        <w:t xml:space="preserve"> </w:t>
      </w:r>
      <w:r w:rsidR="001F03D7">
        <w:rPr>
          <w:rFonts w:ascii="Calibri" w:eastAsia="Calibri" w:hAnsi="Calibri" w:cs="Times New Roman"/>
          <w:color w:val="00000A"/>
        </w:rPr>
        <w:t>of</w:t>
      </w:r>
      <w:r w:rsidRPr="00FD0F25">
        <w:rPr>
          <w:rFonts w:ascii="Calibri" w:eastAsia="Calibri" w:hAnsi="Calibri" w:cs="Times New Roman"/>
          <w:color w:val="00000A"/>
        </w:rPr>
        <w:t xml:space="preserve"> the </w:t>
      </w:r>
      <w:r w:rsidRPr="00FD0F25">
        <w:rPr>
          <w:rFonts w:ascii="Calibri" w:eastAsia="Calibri" w:hAnsi="Calibri" w:cs="Times New Roman"/>
          <w:b/>
          <w:bCs/>
          <w:color w:val="00000A"/>
        </w:rPr>
        <w:t>budget</w:t>
      </w:r>
      <w:r w:rsidRPr="00FD0F25">
        <w:rPr>
          <w:rFonts w:ascii="Calibri" w:eastAsia="Calibri" w:hAnsi="Calibri" w:cs="Times New Roman"/>
          <w:color w:val="00000A"/>
        </w:rPr>
        <w:t>.</w:t>
      </w:r>
    </w:p>
    <w:p w14:paraId="277D437C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Times New Roman"/>
        </w:rPr>
      </w:pPr>
      <w:r w:rsidRPr="00FD0F25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67692A86" wp14:editId="489147E5">
            <wp:extent cx="6645910" cy="3079750"/>
            <wp:effectExtent l="0" t="0" r="2540" b="635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2ABD0" w14:textId="77777777" w:rsidR="00FD0F25" w:rsidRPr="00FD0F25" w:rsidRDefault="00FD0F25" w:rsidP="00385C36">
      <w:pPr>
        <w:numPr>
          <w:ilvl w:val="0"/>
          <w:numId w:val="6"/>
        </w:numPr>
        <w:spacing w:before="240" w:after="240" w:line="259" w:lineRule="auto"/>
        <w:rPr>
          <w:rFonts w:ascii="Calibri" w:eastAsia="Calibri" w:hAnsi="Calibri" w:cs="Times New Roman"/>
          <w:color w:val="00000A"/>
        </w:rPr>
      </w:pPr>
      <w:r w:rsidRPr="00FD0F25">
        <w:rPr>
          <w:rFonts w:ascii="Calibri" w:eastAsia="Calibri" w:hAnsi="Calibri" w:cs="Times New Roman"/>
          <w:color w:val="00000A"/>
        </w:rPr>
        <w:t>After editing the information make a new record to the table with updated information.</w:t>
      </w:r>
    </w:p>
    <w:p w14:paraId="14D61425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Times New Roman"/>
          <w:lang w:val="bg-BG"/>
        </w:rPr>
      </w:pPr>
      <w:r w:rsidRPr="00FD0F25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088007A4" wp14:editId="32B1E430">
            <wp:extent cx="6645910" cy="3059430"/>
            <wp:effectExtent l="0" t="0" r="2540" b="7620"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F9127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Times New Roman"/>
          <w:lang w:val="bg-BG"/>
        </w:rPr>
      </w:pPr>
    </w:p>
    <w:p w14:paraId="7D006A78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Times New Roman"/>
          <w:lang w:val="bg-BG"/>
        </w:rPr>
      </w:pPr>
    </w:p>
    <w:p w14:paraId="14016D9D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Times New Roman"/>
          <w:lang w:val="bg-BG"/>
        </w:rPr>
      </w:pPr>
    </w:p>
    <w:p w14:paraId="15D6E8CB" w14:textId="77777777" w:rsidR="00FD0F25" w:rsidRPr="00FD0F25" w:rsidRDefault="00FD0F25" w:rsidP="00FD0F25">
      <w:pPr>
        <w:spacing w:before="0" w:after="160" w:line="259" w:lineRule="auto"/>
        <w:rPr>
          <w:rFonts w:ascii="Calibri" w:eastAsia="Calibri" w:hAnsi="Calibri" w:cs="Times New Roman"/>
        </w:rPr>
      </w:pPr>
    </w:p>
    <w:p w14:paraId="70AD7588" w14:textId="77777777" w:rsidR="00FD0F25" w:rsidRPr="00FD0F25" w:rsidRDefault="00FD0F25" w:rsidP="00FD0F25">
      <w:pPr>
        <w:spacing w:before="0" w:after="160" w:line="259" w:lineRule="auto"/>
        <w:rPr>
          <w:rFonts w:ascii="Calibri" w:eastAsia="Calibri" w:hAnsi="Calibri" w:cs="Times New Roman"/>
        </w:rPr>
      </w:pPr>
    </w:p>
    <w:p w14:paraId="4982CEAD" w14:textId="77777777" w:rsidR="00FD0F25" w:rsidRPr="00FD0F25" w:rsidRDefault="00FD0F25" w:rsidP="00385C36">
      <w:pPr>
        <w:keepNext/>
        <w:keepLines/>
        <w:numPr>
          <w:ilvl w:val="0"/>
          <w:numId w:val="7"/>
        </w:numPr>
        <w:spacing w:before="200" w:after="40" w:line="259" w:lineRule="auto"/>
        <w:outlineLvl w:val="0"/>
        <w:rPr>
          <w:rFonts w:ascii="Calibri" w:eastAsia="Times New Roman" w:hAnsi="Calibri" w:cs="Times New Roman"/>
          <w:b/>
          <w:color w:val="642D08"/>
          <w:sz w:val="36"/>
          <w:szCs w:val="28"/>
        </w:rPr>
      </w:pPr>
      <w:r w:rsidRPr="00FD0F25">
        <w:rPr>
          <w:rFonts w:ascii="Calibri" w:eastAsia="Times New Roman" w:hAnsi="Calibri" w:cs="Times New Roman"/>
          <w:b/>
          <w:color w:val="642D08"/>
          <w:sz w:val="36"/>
          <w:szCs w:val="28"/>
        </w:rPr>
        <w:t>Fired workers</w:t>
      </w:r>
    </w:p>
    <w:p w14:paraId="3A3FAED2" w14:textId="77777777" w:rsidR="00FD0F25" w:rsidRPr="00FD0F25" w:rsidRDefault="00FD0F25" w:rsidP="00385C36">
      <w:pPr>
        <w:numPr>
          <w:ilvl w:val="0"/>
          <w:numId w:val="6"/>
        </w:numPr>
        <w:spacing w:before="240" w:after="240" w:line="259" w:lineRule="auto"/>
        <w:rPr>
          <w:rFonts w:ascii="Calibri" w:eastAsia="Calibri" w:hAnsi="Calibri" w:cs="Times New Roman"/>
          <w:color w:val="00000A"/>
        </w:rPr>
      </w:pPr>
      <w:r w:rsidRPr="00FD0F25">
        <w:rPr>
          <w:rFonts w:ascii="Calibri" w:eastAsia="Calibri" w:hAnsi="Calibri" w:cs="Times New Roman"/>
          <w:color w:val="00000A"/>
        </w:rPr>
        <w:t xml:space="preserve">When you click the </w:t>
      </w:r>
      <w:r w:rsidRPr="00FD0F25">
        <w:rPr>
          <w:rFonts w:ascii="Consolas" w:eastAsia="Calibri" w:hAnsi="Consolas" w:cs="Times New Roman"/>
          <w:b/>
          <w:bCs/>
          <w:color w:val="00000A"/>
        </w:rPr>
        <w:t>["Fired"]</w:t>
      </w:r>
      <w:r w:rsidRPr="00FD0F25">
        <w:rPr>
          <w:rFonts w:ascii="Calibri" w:eastAsia="Calibri" w:hAnsi="Calibri" w:cs="Times New Roman"/>
          <w:color w:val="00000A"/>
        </w:rPr>
        <w:t xml:space="preserve"> button, the record must be </w:t>
      </w:r>
      <w:r w:rsidRPr="00FD0F25">
        <w:rPr>
          <w:rFonts w:ascii="Calibri" w:eastAsia="Calibri" w:hAnsi="Calibri" w:cs="Times New Roman"/>
          <w:b/>
          <w:bCs/>
          <w:color w:val="00000A"/>
        </w:rPr>
        <w:t>deleted</w:t>
      </w:r>
      <w:r w:rsidRPr="00FD0F25">
        <w:rPr>
          <w:rFonts w:ascii="Calibri" w:eastAsia="Calibri" w:hAnsi="Calibri" w:cs="Times New Roman"/>
          <w:color w:val="00000A"/>
        </w:rPr>
        <w:t xml:space="preserve"> from the </w:t>
      </w:r>
      <w:r w:rsidRPr="00FD0F25">
        <w:rPr>
          <w:rFonts w:ascii="Calibri" w:eastAsia="Calibri" w:hAnsi="Calibri" w:cs="Times New Roman"/>
          <w:b/>
          <w:bCs/>
          <w:color w:val="00000A"/>
        </w:rPr>
        <w:t>table</w:t>
      </w:r>
      <w:r w:rsidRPr="00FD0F25">
        <w:rPr>
          <w:rFonts w:ascii="Calibri" w:eastAsia="Calibri" w:hAnsi="Calibri" w:cs="Times New Roman"/>
          <w:color w:val="00000A"/>
        </w:rPr>
        <w:t>;</w:t>
      </w:r>
    </w:p>
    <w:p w14:paraId="38227E50" w14:textId="19F66478" w:rsidR="00FD0F25" w:rsidRPr="00FD0F25" w:rsidRDefault="00FD0F25" w:rsidP="00385C36">
      <w:pPr>
        <w:numPr>
          <w:ilvl w:val="0"/>
          <w:numId w:val="6"/>
        </w:numPr>
        <w:spacing w:before="240" w:after="240" w:line="259" w:lineRule="auto"/>
        <w:rPr>
          <w:rFonts w:ascii="Calibri" w:eastAsia="Calibri" w:hAnsi="Calibri" w:cs="Times New Roman"/>
          <w:color w:val="00000A"/>
        </w:rPr>
      </w:pPr>
      <w:bookmarkStart w:id="0" w:name="_Hlk94867460"/>
      <w:bookmarkStart w:id="1" w:name="_Hlk94867449"/>
      <w:r w:rsidRPr="00FD0F25">
        <w:rPr>
          <w:rFonts w:ascii="Calibri" w:eastAsia="Calibri" w:hAnsi="Calibri" w:cs="Times New Roman"/>
          <w:color w:val="00000A"/>
        </w:rPr>
        <w:t xml:space="preserve">The </w:t>
      </w:r>
      <w:r w:rsidRPr="00FD0F25">
        <w:rPr>
          <w:rFonts w:ascii="Calibri" w:eastAsia="Calibri" w:hAnsi="Calibri" w:cs="Times New Roman"/>
          <w:b/>
          <w:bCs/>
          <w:color w:val="00000A"/>
        </w:rPr>
        <w:t>salary</w:t>
      </w:r>
      <w:r w:rsidRPr="00FD0F25">
        <w:rPr>
          <w:rFonts w:ascii="Calibri" w:eastAsia="Calibri" w:hAnsi="Calibri" w:cs="Times New Roman"/>
          <w:color w:val="00000A"/>
        </w:rPr>
        <w:t xml:space="preserve"> for the fired worker should be </w:t>
      </w:r>
      <w:r w:rsidRPr="00FD0F25">
        <w:rPr>
          <w:rFonts w:ascii="Calibri" w:eastAsia="Calibri" w:hAnsi="Calibri" w:cs="Times New Roman"/>
          <w:b/>
          <w:bCs/>
          <w:color w:val="00000A"/>
        </w:rPr>
        <w:t>taken out</w:t>
      </w:r>
      <w:r w:rsidRPr="00FD0F25">
        <w:rPr>
          <w:rFonts w:ascii="Calibri" w:eastAsia="Calibri" w:hAnsi="Calibri" w:cs="Times New Roman"/>
          <w:color w:val="00000A"/>
        </w:rPr>
        <w:t xml:space="preserve"> </w:t>
      </w:r>
      <w:r w:rsidR="001F03D7">
        <w:rPr>
          <w:rFonts w:ascii="Calibri" w:eastAsia="Calibri" w:hAnsi="Calibri" w:cs="Times New Roman"/>
          <w:color w:val="00000A"/>
        </w:rPr>
        <w:t>of</w:t>
      </w:r>
      <w:r w:rsidRPr="00FD0F25">
        <w:rPr>
          <w:rFonts w:ascii="Calibri" w:eastAsia="Calibri" w:hAnsi="Calibri" w:cs="Times New Roman"/>
          <w:color w:val="00000A"/>
        </w:rPr>
        <w:t xml:space="preserve"> the </w:t>
      </w:r>
      <w:r w:rsidRPr="00FD0F25">
        <w:rPr>
          <w:rFonts w:ascii="Calibri" w:eastAsia="Calibri" w:hAnsi="Calibri" w:cs="Times New Roman"/>
          <w:b/>
          <w:bCs/>
          <w:color w:val="00000A"/>
        </w:rPr>
        <w:t>budget</w:t>
      </w:r>
      <w:bookmarkEnd w:id="0"/>
      <w:r w:rsidRPr="00FD0F25">
        <w:rPr>
          <w:rFonts w:ascii="Calibri" w:eastAsia="Calibri" w:hAnsi="Calibri" w:cs="Times New Roman"/>
          <w:color w:val="00000A"/>
        </w:rPr>
        <w:t>.</w:t>
      </w:r>
    </w:p>
    <w:bookmarkEnd w:id="1"/>
    <w:p w14:paraId="1E549C9B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Times New Roman"/>
          <w:lang w:val="bg-BG"/>
        </w:rPr>
      </w:pPr>
      <w:r w:rsidRPr="00FD0F25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6D8BD575" wp14:editId="2888E969">
            <wp:extent cx="6351050" cy="2912161"/>
            <wp:effectExtent l="0" t="0" r="0" b="2540"/>
            <wp:docPr id="31" name="Картин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65040" cy="291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89C1C" w14:textId="77777777" w:rsidR="00FD0F25" w:rsidRPr="00FD0F25" w:rsidRDefault="00FD0F25" w:rsidP="00FD0F25">
      <w:pPr>
        <w:keepNext/>
        <w:keepLines/>
        <w:spacing w:before="200" w:after="40"/>
        <w:outlineLvl w:val="0"/>
        <w:rPr>
          <w:rFonts w:ascii="Calibri" w:eastAsia="Times New Roman" w:hAnsi="Calibri" w:cs="Times New Roman"/>
          <w:b/>
          <w:color w:val="642D08"/>
          <w:sz w:val="40"/>
          <w:szCs w:val="32"/>
        </w:rPr>
      </w:pPr>
      <w:r w:rsidRPr="00FD0F25">
        <w:rPr>
          <w:rFonts w:ascii="Calibri" w:eastAsia="Times New Roman" w:hAnsi="Calibri" w:cs="Times New Roman"/>
          <w:b/>
          <w:color w:val="642D08"/>
          <w:sz w:val="40"/>
          <w:szCs w:val="32"/>
        </w:rPr>
        <w:t>Submission</w:t>
      </w:r>
    </w:p>
    <w:p w14:paraId="7859A1AE" w14:textId="77777777" w:rsidR="00FD0F25" w:rsidRPr="00FD0F25" w:rsidRDefault="00FD0F25" w:rsidP="00FD0F25">
      <w:pPr>
        <w:rPr>
          <w:rFonts w:ascii="Calibri" w:eastAsia="Calibri" w:hAnsi="Calibri" w:cs="Times New Roman"/>
        </w:rPr>
      </w:pPr>
      <w:r w:rsidRPr="00FD0F25">
        <w:rPr>
          <w:rFonts w:ascii="Calibri" w:eastAsia="Calibri" w:hAnsi="Calibri" w:cs="Times New Roman"/>
        </w:rPr>
        <w:t xml:space="preserve">Submit only your </w:t>
      </w:r>
      <w:r w:rsidRPr="00FD0F25">
        <w:rPr>
          <w:rFonts w:ascii="Calibri" w:eastAsia="Calibri" w:hAnsi="Calibri" w:cs="Times New Roman"/>
          <w:b/>
          <w:bCs/>
        </w:rPr>
        <w:t>solve()</w:t>
      </w:r>
      <w:r w:rsidRPr="00FD0F25">
        <w:rPr>
          <w:rFonts w:ascii="Calibri" w:eastAsia="Calibri" w:hAnsi="Calibri" w:cs="Times New Roman"/>
        </w:rPr>
        <w:t xml:space="preserve"> function.</w:t>
      </w:r>
    </w:p>
    <w:p w14:paraId="219C834E" w14:textId="77777777" w:rsidR="00FD0F25" w:rsidRPr="00FD0F25" w:rsidRDefault="00FD0F25" w:rsidP="00FD0F25">
      <w:pPr>
        <w:spacing w:before="0" w:after="160" w:line="259" w:lineRule="auto"/>
        <w:jc w:val="center"/>
        <w:rPr>
          <w:rFonts w:ascii="Calibri" w:eastAsia="Calibri" w:hAnsi="Calibri" w:cs="Times New Roman"/>
          <w:i/>
          <w:iCs/>
          <w:sz w:val="72"/>
          <w:szCs w:val="72"/>
        </w:rPr>
      </w:pPr>
      <w:r w:rsidRPr="00FD0F25">
        <w:rPr>
          <w:rFonts w:ascii="Calibri" w:eastAsia="Calibri" w:hAnsi="Calibri" w:cs="Times New Roman"/>
          <w:i/>
          <w:iCs/>
          <w:sz w:val="72"/>
          <w:szCs w:val="72"/>
        </w:rPr>
        <w:t>G</w:t>
      </w:r>
      <w:r w:rsidRPr="00FD0F25">
        <w:rPr>
          <w:rFonts w:ascii="Calibri" w:eastAsia="Calibri" w:hAnsi="Calibri" w:cs="Times New Roman"/>
          <w:i/>
          <w:iCs/>
          <w:sz w:val="72"/>
          <w:szCs w:val="72"/>
          <w:lang w:val="bg-BG"/>
        </w:rPr>
        <w:t xml:space="preserve">OOD LUCK… </w:t>
      </w:r>
      <w:r w:rsidRPr="00FD0F25">
        <w:rPr>
          <w:rFonts w:ascii="Calibri" w:eastAsia="Calibri" w:hAnsi="Calibri" w:cs="Times New Roman"/>
          <w:i/>
          <w:iCs/>
          <w:sz w:val="72"/>
          <w:szCs w:val="72"/>
        </w:rPr>
        <w:sym w:font="Wingdings" w:char="F04A"/>
      </w:r>
    </w:p>
    <w:p w14:paraId="225CCF01" w14:textId="19F8C6B8" w:rsidR="00695DEC" w:rsidRPr="00421364" w:rsidRDefault="00695DEC" w:rsidP="00421364"/>
    <w:sectPr w:rsidR="00695DEC" w:rsidRPr="00421364" w:rsidSect="009254B7">
      <w:headerReference w:type="default" r:id="rId20"/>
      <w:footerReference w:type="default" r:id="rId2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88077" w14:textId="77777777" w:rsidR="00062912" w:rsidRDefault="00062912" w:rsidP="008068A2">
      <w:pPr>
        <w:spacing w:after="0" w:line="240" w:lineRule="auto"/>
      </w:pPr>
      <w:r>
        <w:separator/>
      </w:r>
    </w:p>
  </w:endnote>
  <w:endnote w:type="continuationSeparator" w:id="0">
    <w:p w14:paraId="3C16A8F8" w14:textId="77777777" w:rsidR="00062912" w:rsidRDefault="0006291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5D4DB9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D0F25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D0F25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5D4DB9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D0F25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D0F25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6FA71" w14:textId="77777777" w:rsidR="00062912" w:rsidRDefault="00062912" w:rsidP="008068A2">
      <w:pPr>
        <w:spacing w:after="0" w:line="240" w:lineRule="auto"/>
      </w:pPr>
      <w:r>
        <w:separator/>
      </w:r>
    </w:p>
  </w:footnote>
  <w:footnote w:type="continuationSeparator" w:id="0">
    <w:p w14:paraId="7BC55C73" w14:textId="77777777" w:rsidR="00062912" w:rsidRDefault="0006291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0668E6"/>
    <w:multiLevelType w:val="hybridMultilevel"/>
    <w:tmpl w:val="22F0A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738EC"/>
    <w:multiLevelType w:val="hybridMultilevel"/>
    <w:tmpl w:val="073AB9E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4D9220A"/>
    <w:multiLevelType w:val="hybridMultilevel"/>
    <w:tmpl w:val="0882DA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5C3673"/>
    <w:multiLevelType w:val="hybridMultilevel"/>
    <w:tmpl w:val="55DC34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2442B5"/>
    <w:multiLevelType w:val="hybridMultilevel"/>
    <w:tmpl w:val="54443384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DB6089"/>
    <w:multiLevelType w:val="hybridMultilevel"/>
    <w:tmpl w:val="DE005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461548">
    <w:abstractNumId w:val="1"/>
  </w:num>
  <w:num w:numId="2" w16cid:durableId="1160006556">
    <w:abstractNumId w:val="5"/>
  </w:num>
  <w:num w:numId="3" w16cid:durableId="1689940759">
    <w:abstractNumId w:val="0"/>
  </w:num>
  <w:num w:numId="4" w16cid:durableId="825628710">
    <w:abstractNumId w:val="3"/>
  </w:num>
  <w:num w:numId="5" w16cid:durableId="1903982978">
    <w:abstractNumId w:val="4"/>
  </w:num>
  <w:num w:numId="6" w16cid:durableId="240869707">
    <w:abstractNumId w:val="6"/>
  </w:num>
  <w:num w:numId="7" w16cid:durableId="1799373802">
    <w:abstractNumId w:val="7"/>
  </w:num>
  <w:num w:numId="8" w16cid:durableId="24792519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2912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1F03D7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85C36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79FC"/>
    <w:rsid w:val="004311CA"/>
    <w:rsid w:val="0047331A"/>
    <w:rsid w:val="0047640B"/>
    <w:rsid w:val="0047644B"/>
    <w:rsid w:val="00476D4B"/>
    <w:rsid w:val="0048223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96D0D"/>
    <w:rsid w:val="00F976AD"/>
    <w:rsid w:val="00FA6461"/>
    <w:rsid w:val="00FD0F25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7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150.png"/><Relationship Id="rId7" Type="http://schemas.openxmlformats.org/officeDocument/2006/relationships/image" Target="media/image12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6.png"/><Relationship Id="rId20" Type="http://schemas.openxmlformats.org/officeDocument/2006/relationships/image" Target="media/image18.png"/><Relationship Id="rId29" Type="http://schemas.openxmlformats.org/officeDocument/2006/relationships/image" Target="media/image130.png"/><Relationship Id="rId41" Type="http://schemas.openxmlformats.org/officeDocument/2006/relationships/image" Target="media/image1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4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80.png"/><Relationship Id="rId5" Type="http://schemas.openxmlformats.org/officeDocument/2006/relationships/image" Target="media/image11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0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6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3.png"/><Relationship Id="rId14" Type="http://schemas.openxmlformats.org/officeDocument/2006/relationships/image" Target="media/image15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2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0.png"/><Relationship Id="rId12" Type="http://schemas.openxmlformats.org/officeDocument/2006/relationships/image" Target="media/image14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11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A5AD06-2883-4BBE-B3CE-2B0B1D28E9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364</Words>
  <Characters>1878</Characters>
  <Application>Microsoft Office Word</Application>
  <DocSecurity>0</DocSecurity>
  <Lines>58</Lines>
  <Paragraphs>41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18</cp:revision>
  <cp:lastPrinted>2015-10-26T22:35:00Z</cp:lastPrinted>
  <dcterms:created xsi:type="dcterms:W3CDTF">2019-11-12T12:29:00Z</dcterms:created>
  <dcterms:modified xsi:type="dcterms:W3CDTF">2023-12-04T07:44:00Z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bd7005e6ed919bbef4d9a09e0fea4c5ddcff82efbdfc22a567f632d6bba1757c</vt:lpwstr>
  </property>
</Properties>
</file>