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2B6687" w14:textId="1AE63CAD" w:rsidR="002D25BB" w:rsidRPr="005E648F" w:rsidRDefault="00120682" w:rsidP="000B324B">
      <w:pPr>
        <w:pStyle w:val="ListParagraph"/>
        <w:jc w:val="center"/>
        <w:rPr>
          <w:rFonts w:eastAsiaTheme="majorEastAsia" w:cstheme="majorBidi"/>
          <w:b/>
          <w:color w:val="642D08"/>
          <w:sz w:val="52"/>
          <w:szCs w:val="32"/>
          <w:lang w:val="bg-BG"/>
        </w:rPr>
      </w:pPr>
      <w:r w:rsidRPr="005E648F">
        <w:rPr>
          <w:rFonts w:eastAsiaTheme="majorEastAsia" w:cstheme="majorBidi"/>
          <w:b/>
          <w:color w:val="642D08"/>
          <w:sz w:val="52"/>
          <w:szCs w:val="32"/>
        </w:rPr>
        <w:t>Lab</w:t>
      </w:r>
      <w:r w:rsidR="002D25BB" w:rsidRPr="005E648F">
        <w:rPr>
          <w:rFonts w:eastAsiaTheme="majorEastAsia" w:cstheme="majorBidi"/>
          <w:b/>
          <w:color w:val="642D08"/>
          <w:sz w:val="52"/>
          <w:szCs w:val="32"/>
        </w:rPr>
        <w:t xml:space="preserve">: </w:t>
      </w:r>
      <w:r w:rsidRPr="005E648F">
        <w:rPr>
          <w:rFonts w:eastAsiaTheme="majorEastAsia" w:cstheme="majorBidi"/>
          <w:b/>
          <w:color w:val="642D08"/>
          <w:sz w:val="52"/>
          <w:szCs w:val="32"/>
        </w:rPr>
        <w:t>Linear-Data-Structures</w:t>
      </w:r>
    </w:p>
    <w:p w14:paraId="767E63FC" w14:textId="1AEC7ED3" w:rsidR="002D25BB" w:rsidRDefault="002D25BB" w:rsidP="00334F6E">
      <w:pPr>
        <w:spacing w:line="360" w:lineRule="auto"/>
      </w:pPr>
      <w:r w:rsidRPr="002D25BB">
        <w:t xml:space="preserve">This document defines the </w:t>
      </w:r>
      <w:r w:rsidR="00120682">
        <w:rPr>
          <w:bCs/>
        </w:rPr>
        <w:t>lab</w:t>
      </w:r>
      <w:r w:rsidRPr="002D25BB">
        <w:t xml:space="preserve"> for </w:t>
      </w:r>
      <w:hyperlink r:id="rId8">
        <w:r w:rsidRPr="002D25BB">
          <w:rPr>
            <w:rStyle w:val="InternetLink"/>
          </w:rPr>
          <w:t>"</w:t>
        </w:r>
        <w:r w:rsidR="00120682">
          <w:rPr>
            <w:rStyle w:val="InternetLink"/>
          </w:rPr>
          <w:t>Data Structures – Fundamentals (Java)</w:t>
        </w:r>
        <w:r w:rsidRPr="002D25BB">
          <w:rPr>
            <w:rStyle w:val="InternetLink"/>
          </w:rPr>
          <w:t>" course @ Software University</w:t>
        </w:r>
      </w:hyperlink>
      <w:r w:rsidRPr="002D25BB">
        <w:t xml:space="preserve">. </w:t>
      </w:r>
      <w:r w:rsidR="00590B62">
        <w:t xml:space="preserve">        </w:t>
      </w:r>
      <w:r w:rsidRPr="002D25BB">
        <w:t xml:space="preserve">Please submit your solutions </w:t>
      </w:r>
      <w:r w:rsidRPr="002D25BB">
        <w:rPr>
          <w:noProof/>
        </w:rPr>
        <w:t>(</w:t>
      </w:r>
      <w:r w:rsidRPr="002D25BB">
        <w:t>source code</w:t>
      </w:r>
      <w:r w:rsidRPr="002D25BB">
        <w:rPr>
          <w:noProof/>
        </w:rPr>
        <w:t xml:space="preserve">) </w:t>
      </w:r>
      <w:r w:rsidRPr="002D25BB">
        <w:t xml:space="preserve">of all below described problems in </w:t>
      </w:r>
      <w:hyperlink r:id="rId9">
        <w:r w:rsidRPr="002D25BB">
          <w:rPr>
            <w:rStyle w:val="InternetLink"/>
          </w:rPr>
          <w:t>Judge</w:t>
        </w:r>
      </w:hyperlink>
      <w:r w:rsidRPr="002D25BB">
        <w:t>.</w:t>
      </w:r>
    </w:p>
    <w:p w14:paraId="332DDF0B" w14:textId="7B7C543B" w:rsidR="00334F6E" w:rsidRPr="00EF2CC7" w:rsidRDefault="00334F6E" w:rsidP="00334F6E">
      <w:r>
        <w:t>Write Java</w:t>
      </w:r>
      <w:r w:rsidRPr="00EF2CC7">
        <w:t xml:space="preserve"> code for solving the tasks on the following </w:t>
      </w:r>
      <w:r>
        <w:t xml:space="preserve">pages. </w:t>
      </w:r>
      <w:r w:rsidRPr="00EF2CC7">
        <w:t>Cod</w:t>
      </w:r>
      <w:r>
        <w:t xml:space="preserve">e should compile under the Java 8 and above </w:t>
      </w:r>
      <w:r w:rsidRPr="00EF2CC7">
        <w:t>standard</w:t>
      </w:r>
      <w:r>
        <w:t xml:space="preserve">s you can write and locally test your solution with the Java 13 standard, however </w:t>
      </w:r>
      <w:r w:rsidRPr="00334F6E">
        <w:rPr>
          <w:b/>
        </w:rPr>
        <w:t xml:space="preserve">Judge will run the submission with Java 10 </w:t>
      </w:r>
      <w:r w:rsidR="00CC2E7E">
        <w:rPr>
          <w:b/>
        </w:rPr>
        <w:t>JRE</w:t>
      </w:r>
      <w:r>
        <w:t xml:space="preserve">. Avoid submissions with </w:t>
      </w:r>
      <w:r w:rsidRPr="00334F6E">
        <w:rPr>
          <w:b/>
        </w:rPr>
        <w:t>features included after Java 10</w:t>
      </w:r>
      <w:r>
        <w:t xml:space="preserve"> release doing </w:t>
      </w:r>
      <w:r w:rsidRPr="00334F6E">
        <w:rPr>
          <w:b/>
        </w:rPr>
        <w:t>otherwise</w:t>
      </w:r>
      <w:r>
        <w:t xml:space="preserve"> will result in </w:t>
      </w:r>
      <w:r w:rsidRPr="00334F6E">
        <w:rPr>
          <w:b/>
        </w:rPr>
        <w:t>compile time error</w:t>
      </w:r>
      <w:r>
        <w:t>.</w:t>
      </w:r>
    </w:p>
    <w:p w14:paraId="0100FF4D" w14:textId="42045C16" w:rsidR="00334F6E" w:rsidRDefault="00334F6E" w:rsidP="00334F6E">
      <w:r>
        <w:t xml:space="preserve">Any code files that are part of the task are provided </w:t>
      </w:r>
      <w:r w:rsidR="00001312">
        <w:t>as</w:t>
      </w:r>
      <w:r>
        <w:t xml:space="preserve"> </w:t>
      </w:r>
      <w:r w:rsidRPr="00F11FA9">
        <w:rPr>
          <w:b/>
        </w:rPr>
        <w:t>Skeleton</w:t>
      </w:r>
      <w:r>
        <w:t>.</w:t>
      </w:r>
      <w:r w:rsidR="00CC2E7E">
        <w:t xml:space="preserve"> In the beginning import the project skeleton, do not change any of the interfaces or classes provided. You are free to add additional logic in form of methods in both interfaces and implementations you are not allowed to delete or remove any of the</w:t>
      </w:r>
      <w:bookmarkStart w:id="0" w:name="_GoBack"/>
      <w:bookmarkEnd w:id="0"/>
      <w:r w:rsidR="00CC2E7E">
        <w:t xml:space="preserve"> code provided. Do not change the names of the files as they are part of the tests logic. </w:t>
      </w:r>
      <w:r w:rsidR="00BC6441" w:rsidRPr="00BC6441">
        <w:rPr>
          <w:b/>
        </w:rPr>
        <w:t>Do not change the packages</w:t>
      </w:r>
      <w:r w:rsidR="00BC6441">
        <w:t xml:space="preserve"> or move any of the files provided inside the skeleton if you have to add new file add it in the same package of usage.</w:t>
      </w:r>
    </w:p>
    <w:p w14:paraId="720D781F" w14:textId="50E8400F" w:rsidR="00CC2E7E" w:rsidRDefault="00CC2E7E" w:rsidP="00334F6E">
      <w:r>
        <w:t xml:space="preserve">Some </w:t>
      </w:r>
      <w:r w:rsidRPr="007A0B25">
        <w:rPr>
          <w:b/>
        </w:rPr>
        <w:t>tests may be provided</w:t>
      </w:r>
      <w:r>
        <w:t xml:space="preserve"> within the skeleton</w:t>
      </w:r>
      <w:r w:rsidR="006C02E7">
        <w:t xml:space="preserve"> –</w:t>
      </w:r>
      <w:r>
        <w:t xml:space="preserve"> use those for local </w:t>
      </w:r>
      <w:r w:rsidRPr="007A0B25">
        <w:rPr>
          <w:b/>
        </w:rPr>
        <w:t>testing and debugging</w:t>
      </w:r>
      <w:r>
        <w:t xml:space="preserve">, however there </w:t>
      </w:r>
      <w:r w:rsidRPr="007A0B25">
        <w:rPr>
          <w:b/>
        </w:rPr>
        <w:t xml:space="preserve">is no guarantee that </w:t>
      </w:r>
      <w:r w:rsidR="006C02E7">
        <w:rPr>
          <w:b/>
        </w:rPr>
        <w:t>there are</w:t>
      </w:r>
      <w:r w:rsidR="00845096">
        <w:rPr>
          <w:b/>
        </w:rPr>
        <w:t xml:space="preserve"> no</w:t>
      </w:r>
      <w:r w:rsidR="006C02E7">
        <w:rPr>
          <w:b/>
        </w:rPr>
        <w:t xml:space="preserve"> hidden </w:t>
      </w:r>
      <w:r w:rsidRPr="007A0B25">
        <w:rPr>
          <w:b/>
        </w:rPr>
        <w:t>tests added inside Judge</w:t>
      </w:r>
      <w:r w:rsidR="007A0B25">
        <w:t>.</w:t>
      </w:r>
    </w:p>
    <w:p w14:paraId="1E4EE58C" w14:textId="6DD4CD2D" w:rsidR="00334F6E" w:rsidRDefault="00334F6E" w:rsidP="00334F6E">
      <w:r>
        <w:t>Please follow the exact instructions on uploading the solutions for each task.</w:t>
      </w:r>
      <w:r w:rsidR="0032105F">
        <w:t xml:space="preserve"> Submit as </w:t>
      </w:r>
      <w:r w:rsidR="0032105F" w:rsidRPr="0032105F">
        <w:rPr>
          <w:b/>
        </w:rPr>
        <w:t>.zip archive</w:t>
      </w:r>
      <w:r w:rsidR="0032105F">
        <w:t xml:space="preserve"> the files contained inside </w:t>
      </w:r>
      <w:r w:rsidR="0032105F" w:rsidRPr="0032105F">
        <w:rPr>
          <w:b/>
        </w:rPr>
        <w:t>"</w:t>
      </w:r>
      <w:r w:rsidR="0032105F">
        <w:rPr>
          <w:b/>
        </w:rPr>
        <w:t>..</w:t>
      </w:r>
      <w:r w:rsidR="0032105F" w:rsidRPr="0032105F">
        <w:rPr>
          <w:b/>
        </w:rPr>
        <w:t xml:space="preserve">.\src\main\java" </w:t>
      </w:r>
      <w:r w:rsidR="0032105F">
        <w:t>folder this should work for all tasks regardless of current DS implementation.</w:t>
      </w:r>
    </w:p>
    <w:p w14:paraId="10C85916" w14:textId="3917CB1C" w:rsidR="00590B62" w:rsidRPr="005416D7" w:rsidRDefault="00E04944" w:rsidP="001B6280">
      <w:r>
        <w:t>In order for the solution to compile</w:t>
      </w:r>
      <w:r w:rsidR="00883406">
        <w:t xml:space="preserve"> the</w:t>
      </w:r>
      <w:r>
        <w:t xml:space="preserve"> tests </w:t>
      </w:r>
      <w:r w:rsidRPr="00E04944">
        <w:rPr>
          <w:b/>
        </w:rPr>
        <w:t>successfully</w:t>
      </w:r>
      <w:r>
        <w:t xml:space="preserve"> the project </w:t>
      </w:r>
      <w:r w:rsidRPr="00E04944">
        <w:rPr>
          <w:b/>
        </w:rPr>
        <w:t>must</w:t>
      </w:r>
      <w:r>
        <w:t xml:space="preserve"> have </w:t>
      </w:r>
      <w:r w:rsidRPr="00E04944">
        <w:rPr>
          <w:b/>
        </w:rPr>
        <w:t>single</w:t>
      </w:r>
      <w:r>
        <w:t xml:space="preserve"> </w:t>
      </w:r>
      <w:r w:rsidRPr="00E04944">
        <w:rPr>
          <w:b/>
        </w:rPr>
        <w:t>Main.java</w:t>
      </w:r>
      <w:r>
        <w:t xml:space="preserve"> file containing single </w:t>
      </w:r>
      <w:r w:rsidRPr="00E04944">
        <w:rPr>
          <w:b/>
        </w:rPr>
        <w:t xml:space="preserve">public static void main(String[] args) </w:t>
      </w:r>
      <w:r>
        <w:t>method even empty one</w:t>
      </w:r>
      <w:r w:rsidR="00B15F78">
        <w:t xml:space="preserve"> within the </w:t>
      </w:r>
      <w:r w:rsidR="00B15F78" w:rsidRPr="00B15F78">
        <w:rPr>
          <w:b/>
        </w:rPr>
        <w:t>M</w:t>
      </w:r>
      <w:r w:rsidR="00B15F78">
        <w:rPr>
          <w:b/>
        </w:rPr>
        <w:t>ain class</w:t>
      </w:r>
      <w:r>
        <w:t>.</w:t>
      </w:r>
    </w:p>
    <w:p w14:paraId="3C66A19A" w14:textId="2E9094BE" w:rsidR="00C1472A" w:rsidRDefault="005416D7" w:rsidP="001B6280">
      <w:r>
        <w:t xml:space="preserve">Some of the problem will have simple </w:t>
      </w:r>
      <w:r w:rsidRPr="00C1472A">
        <w:rPr>
          <w:b/>
        </w:rPr>
        <w:t>Benchmark</w:t>
      </w:r>
      <w:r>
        <w:t xml:space="preserve"> </w:t>
      </w:r>
      <w:r w:rsidRPr="00C1472A">
        <w:rPr>
          <w:b/>
        </w:rPr>
        <w:t>tests</w:t>
      </w:r>
      <w:r>
        <w:t xml:space="preserve"> inside the skeleton. You can try to run those with </w:t>
      </w:r>
      <w:r w:rsidRPr="00C1472A">
        <w:rPr>
          <w:b/>
        </w:rPr>
        <w:t>different</w:t>
      </w:r>
      <w:r>
        <w:t xml:space="preserve"> </w:t>
      </w:r>
      <w:r w:rsidRPr="00C1472A">
        <w:rPr>
          <w:b/>
        </w:rPr>
        <w:t>values</w:t>
      </w:r>
      <w:r>
        <w:t xml:space="preserve"> and </w:t>
      </w:r>
      <w:r w:rsidRPr="00C1472A">
        <w:rPr>
          <w:b/>
        </w:rPr>
        <w:t>different</w:t>
      </w:r>
      <w:r>
        <w:t xml:space="preserve"> </w:t>
      </w:r>
      <w:r w:rsidRPr="00C1472A">
        <w:rPr>
          <w:b/>
        </w:rPr>
        <w:t>implementations</w:t>
      </w:r>
      <w:r>
        <w:t xml:space="preserve"> in order to </w:t>
      </w:r>
      <w:r w:rsidRPr="00C1472A">
        <w:rPr>
          <w:b/>
        </w:rPr>
        <w:t>observe</w:t>
      </w:r>
      <w:r>
        <w:t xml:space="preserve"> behaviour. However </w:t>
      </w:r>
      <w:r w:rsidRPr="00C1472A">
        <w:rPr>
          <w:b/>
        </w:rPr>
        <w:t>keep</w:t>
      </w:r>
      <w:r>
        <w:t xml:space="preserve"> in mind that the result comes </w:t>
      </w:r>
      <w:r w:rsidRPr="00C1472A">
        <w:rPr>
          <w:b/>
        </w:rPr>
        <w:t>only as numbers</w:t>
      </w:r>
      <w:r>
        <w:t xml:space="preserve"> and this data may be </w:t>
      </w:r>
      <w:r w:rsidRPr="00C1472A">
        <w:rPr>
          <w:b/>
        </w:rPr>
        <w:t>misleading</w:t>
      </w:r>
      <w:r>
        <w:t xml:space="preserve"> in some situations. Also the tests are not started from the command prompt which may </w:t>
      </w:r>
      <w:r w:rsidRPr="00C1472A">
        <w:rPr>
          <w:b/>
        </w:rPr>
        <w:t>influence</w:t>
      </w:r>
      <w:r>
        <w:t xml:space="preserve"> the </w:t>
      </w:r>
      <w:r w:rsidRPr="00C1472A">
        <w:rPr>
          <w:b/>
        </w:rPr>
        <w:t>accuracy</w:t>
      </w:r>
      <w:r>
        <w:t xml:space="preserve"> of the results. Those tests are only added as an </w:t>
      </w:r>
      <w:r w:rsidRPr="00C1472A">
        <w:rPr>
          <w:b/>
        </w:rPr>
        <w:t>example</w:t>
      </w:r>
      <w:r>
        <w:t xml:space="preserve"> of </w:t>
      </w:r>
      <w:r w:rsidRPr="00C1472A">
        <w:rPr>
          <w:b/>
        </w:rPr>
        <w:t>different</w:t>
      </w:r>
      <w:r>
        <w:t xml:space="preserve"> </w:t>
      </w:r>
      <w:r w:rsidRPr="00C1472A">
        <w:rPr>
          <w:b/>
        </w:rPr>
        <w:t>data</w:t>
      </w:r>
      <w:r>
        <w:t xml:space="preserve"> </w:t>
      </w:r>
      <w:r w:rsidRPr="00C1472A">
        <w:rPr>
          <w:b/>
        </w:rPr>
        <w:t>structures</w:t>
      </w:r>
      <w:r>
        <w:t xml:space="preserve"> </w:t>
      </w:r>
      <w:r w:rsidRPr="00C1472A">
        <w:rPr>
          <w:b/>
        </w:rPr>
        <w:t>performance</w:t>
      </w:r>
      <w:r>
        <w:t xml:space="preserve"> </w:t>
      </w:r>
      <w:r w:rsidR="00C1472A">
        <w:t>on</w:t>
      </w:r>
      <w:r>
        <w:t xml:space="preserve"> their </w:t>
      </w:r>
      <w:r w:rsidRPr="00C1472A">
        <w:rPr>
          <w:b/>
        </w:rPr>
        <w:t>common</w:t>
      </w:r>
      <w:r>
        <w:t xml:space="preserve"> operations. </w:t>
      </w:r>
    </w:p>
    <w:p w14:paraId="5D5FBB08" w14:textId="3353B50A" w:rsidR="005416D7" w:rsidRDefault="005416D7" w:rsidP="001B6280">
      <w:r>
        <w:t xml:space="preserve">The </w:t>
      </w:r>
      <w:r w:rsidR="00C1472A">
        <w:t>Benchmark too</w:t>
      </w:r>
      <w:r w:rsidR="00CB2F48">
        <w:t>l</w:t>
      </w:r>
      <w:r w:rsidR="00C1472A">
        <w:t xml:space="preserve"> we are using</w:t>
      </w:r>
      <w:r w:rsidR="00DB6C67">
        <w:t xml:space="preserve"> is</w:t>
      </w:r>
      <w:r w:rsidR="00C1472A">
        <w:t xml:space="preserve"> </w:t>
      </w:r>
      <w:r w:rsidRPr="00C1472A">
        <w:rPr>
          <w:b/>
        </w:rPr>
        <w:t>JMH</w:t>
      </w:r>
      <w:r w:rsidR="00C1472A">
        <w:t xml:space="preserve"> (</w:t>
      </w:r>
      <w:r w:rsidR="00C1472A" w:rsidRPr="00C1472A">
        <w:t>Java Microbenchmark Harness</w:t>
      </w:r>
      <w:r w:rsidR="00C1472A">
        <w:t xml:space="preserve">) and that is </w:t>
      </w:r>
      <w:r w:rsidRPr="005416D7">
        <w:t xml:space="preserve">Java harness for building, running, and </w:t>
      </w:r>
      <w:r w:rsidR="00C1472A">
        <w:t>analyzing,</w:t>
      </w:r>
      <w:r w:rsidRPr="005416D7">
        <w:t xml:space="preserve"> </w:t>
      </w:r>
      <w:r w:rsidRPr="00C1472A">
        <w:rPr>
          <w:b/>
        </w:rPr>
        <w:t>nano</w:t>
      </w:r>
      <w:r w:rsidR="00C1472A" w:rsidRPr="00C1472A">
        <w:rPr>
          <w:b/>
        </w:rPr>
        <w:t>/</w:t>
      </w:r>
      <w:r w:rsidRPr="00C1472A">
        <w:rPr>
          <w:b/>
        </w:rPr>
        <w:t>micro/milli/macro</w:t>
      </w:r>
      <w:r w:rsidRPr="005416D7">
        <w:t xml:space="preserve"> benchmarks written in Java and other languages </w:t>
      </w:r>
      <w:r w:rsidR="00C1472A">
        <w:t>targeting,</w:t>
      </w:r>
      <w:r w:rsidRPr="005416D7">
        <w:t xml:space="preserve"> the JVM.</w:t>
      </w:r>
      <w:r w:rsidR="00C1472A">
        <w:t xml:space="preserve"> </w:t>
      </w:r>
    </w:p>
    <w:p w14:paraId="6805D7F6" w14:textId="32D94638" w:rsidR="005E648F" w:rsidRDefault="00C1472A" w:rsidP="001B6280">
      <w:r w:rsidRPr="00C1472A">
        <w:rPr>
          <w:b/>
        </w:rPr>
        <w:t>Additional</w:t>
      </w:r>
      <w:r>
        <w:t xml:space="preserve"> </w:t>
      </w:r>
      <w:r w:rsidRPr="00C1472A">
        <w:rPr>
          <w:b/>
        </w:rPr>
        <w:t>information</w:t>
      </w:r>
      <w:r>
        <w:t xml:space="preserve"> can be found here: </w:t>
      </w:r>
      <w:hyperlink r:id="rId10" w:history="1">
        <w:r w:rsidRPr="00C1472A">
          <w:rPr>
            <w:rStyle w:val="Hyperlink"/>
          </w:rPr>
          <w:t>JMH</w:t>
        </w:r>
      </w:hyperlink>
      <w:r>
        <w:t xml:space="preserve"> and also </w:t>
      </w:r>
      <w:r w:rsidR="00EA294E">
        <w:t>there are other examples</w:t>
      </w:r>
      <w:r>
        <w:t xml:space="preserve"> </w:t>
      </w:r>
      <w:r w:rsidRPr="000440A3">
        <w:t>over</w:t>
      </w:r>
      <w:r>
        <w:t xml:space="preserve"> </w:t>
      </w:r>
      <w:r w:rsidRPr="000440A3">
        <w:t>the</w:t>
      </w:r>
      <w:r>
        <w:t xml:space="preserve"> </w:t>
      </w:r>
      <w:r w:rsidRPr="00C1472A">
        <w:rPr>
          <w:b/>
        </w:rPr>
        <w:t>internet</w:t>
      </w:r>
      <w:r>
        <w:t>.</w:t>
      </w:r>
    </w:p>
    <w:p w14:paraId="210A7ECB" w14:textId="57AC9714" w:rsidR="005E648F" w:rsidRDefault="005E648F" w:rsidP="001B6280">
      <w:pPr>
        <w:rPr>
          <w:b/>
        </w:rPr>
      </w:pPr>
      <w:r w:rsidRPr="005E648F">
        <w:rPr>
          <w:b/>
        </w:rPr>
        <w:t>Important</w:t>
      </w:r>
      <w:r>
        <w:rPr>
          <w:b/>
        </w:rPr>
        <w:t xml:space="preserve">: </w:t>
      </w:r>
      <w:r w:rsidRPr="005E648F">
        <w:t xml:space="preserve">when importing the skeleton </w:t>
      </w:r>
      <w:r w:rsidRPr="005E648F">
        <w:rPr>
          <w:b/>
        </w:rPr>
        <w:t>select</w:t>
      </w:r>
      <w:r w:rsidRPr="005E648F">
        <w:t xml:space="preserve"> </w:t>
      </w:r>
      <w:r w:rsidRPr="005E648F">
        <w:rPr>
          <w:b/>
        </w:rPr>
        <w:t>import</w:t>
      </w:r>
      <w:r w:rsidRPr="005E648F">
        <w:t xml:space="preserve"> </w:t>
      </w:r>
      <w:r w:rsidRPr="005E648F">
        <w:rPr>
          <w:b/>
        </w:rPr>
        <w:t>project</w:t>
      </w:r>
      <w:r w:rsidRPr="005E648F">
        <w:t xml:space="preserve"> and then </w:t>
      </w:r>
      <w:r w:rsidRPr="005E648F">
        <w:rPr>
          <w:b/>
        </w:rPr>
        <w:t>select</w:t>
      </w:r>
      <w:r w:rsidRPr="005E648F">
        <w:t xml:space="preserve"> </w:t>
      </w:r>
      <w:r w:rsidRPr="005E648F">
        <w:rPr>
          <w:b/>
        </w:rPr>
        <w:t>from</w:t>
      </w:r>
      <w:r w:rsidRPr="005E648F">
        <w:t xml:space="preserve"> </w:t>
      </w:r>
      <w:r w:rsidRPr="005E648F">
        <w:rPr>
          <w:b/>
        </w:rPr>
        <w:t>maven</w:t>
      </w:r>
      <w:r w:rsidRPr="005E648F">
        <w:t xml:space="preserve"> </w:t>
      </w:r>
      <w:r w:rsidRPr="005E648F">
        <w:rPr>
          <w:b/>
        </w:rPr>
        <w:t>module</w:t>
      </w:r>
      <w:r w:rsidRPr="005E648F">
        <w:t xml:space="preserve">, this way any following </w:t>
      </w:r>
      <w:r w:rsidRPr="005E648F">
        <w:rPr>
          <w:b/>
        </w:rPr>
        <w:t>dependencies</w:t>
      </w:r>
      <w:r w:rsidRPr="005E648F">
        <w:t xml:space="preserve"> will be </w:t>
      </w:r>
      <w:r w:rsidRPr="005E648F">
        <w:rPr>
          <w:b/>
        </w:rPr>
        <w:t>automatically</w:t>
      </w:r>
      <w:r w:rsidRPr="005E648F">
        <w:t xml:space="preserve"> </w:t>
      </w:r>
      <w:r w:rsidRPr="005E648F">
        <w:rPr>
          <w:b/>
        </w:rPr>
        <w:t>resolved</w:t>
      </w:r>
      <w:r w:rsidRPr="005E648F">
        <w:t>. The project</w:t>
      </w:r>
      <w:r w:rsidR="000D16E4">
        <w:t xml:space="preserve"> has </w:t>
      </w:r>
      <w:r w:rsidR="000D16E4" w:rsidRPr="000D16E4">
        <w:rPr>
          <w:b/>
        </w:rPr>
        <w:t>NO</w:t>
      </w:r>
      <w:r w:rsidRPr="005E648F">
        <w:t xml:space="preserve"> </w:t>
      </w:r>
      <w:r w:rsidRPr="005E648F">
        <w:rPr>
          <w:b/>
        </w:rPr>
        <w:t>default</w:t>
      </w:r>
      <w:r w:rsidRPr="005E648F">
        <w:t xml:space="preserve"> </w:t>
      </w:r>
      <w:r w:rsidRPr="005E648F">
        <w:rPr>
          <w:b/>
        </w:rPr>
        <w:t>version</w:t>
      </w:r>
      <w:r w:rsidRPr="005E648F">
        <w:t xml:space="preserve"> of </w:t>
      </w:r>
      <w:r w:rsidRPr="005E648F">
        <w:rPr>
          <w:b/>
        </w:rPr>
        <w:t xml:space="preserve">JDK </w:t>
      </w:r>
      <w:r w:rsidR="000D16E4">
        <w:rPr>
          <w:b/>
        </w:rPr>
        <w:t>so after the import you</w:t>
      </w:r>
      <w:r w:rsidR="008D78B1">
        <w:rPr>
          <w:b/>
        </w:rPr>
        <w:t xml:space="preserve"> may </w:t>
      </w:r>
      <w:r w:rsidR="008D78B1" w:rsidRPr="008D78B1">
        <w:rPr>
          <w:b/>
        </w:rPr>
        <w:t>(depends on some configurations)</w:t>
      </w:r>
      <w:r w:rsidR="000D16E4">
        <w:rPr>
          <w:b/>
        </w:rPr>
        <w:t xml:space="preserve"> need to specify the SDK, you can </w:t>
      </w:r>
      <w:r w:rsidRPr="005E648F">
        <w:rPr>
          <w:b/>
        </w:rPr>
        <w:t>download</w:t>
      </w:r>
      <w:r w:rsidRPr="005E648F">
        <w:t xml:space="preserve"> </w:t>
      </w:r>
      <w:r w:rsidRPr="005E648F">
        <w:rPr>
          <w:b/>
        </w:rPr>
        <w:t>JDK 13</w:t>
      </w:r>
      <w:r w:rsidRPr="005E648F">
        <w:t xml:space="preserve"> from </w:t>
      </w:r>
      <w:hyperlink r:id="rId11" w:history="1">
        <w:r w:rsidRPr="005E648F">
          <w:rPr>
            <w:rStyle w:val="Hyperlink"/>
            <w:b/>
          </w:rPr>
          <w:t>HERE</w:t>
        </w:r>
      </w:hyperlink>
      <w:r>
        <w:rPr>
          <w:b/>
        </w:rPr>
        <w:t>.</w:t>
      </w:r>
    </w:p>
    <w:p w14:paraId="132CCEA2" w14:textId="15093642" w:rsidR="00497F85" w:rsidRDefault="00497F85" w:rsidP="001B6280">
      <w:pPr>
        <w:rPr>
          <w:b/>
        </w:rPr>
      </w:pPr>
    </w:p>
    <w:p w14:paraId="1D7345DD" w14:textId="77777777" w:rsidR="00497F85" w:rsidRDefault="00497F85" w:rsidP="001B6280">
      <w:pPr>
        <w:rPr>
          <w:b/>
        </w:rPr>
      </w:pPr>
    </w:p>
    <w:p w14:paraId="42E3C741" w14:textId="77777777" w:rsidR="00497F85" w:rsidRDefault="00497F85" w:rsidP="00497F85">
      <w:r>
        <w:t xml:space="preserve">Your task is to implement the </w:t>
      </w:r>
      <w:r w:rsidRPr="001B6280">
        <w:rPr>
          <w:b/>
        </w:rPr>
        <w:t>ADS</w:t>
      </w:r>
      <w:r>
        <w:t xml:space="preserve"> </w:t>
      </w:r>
      <w:r>
        <w:rPr>
          <w:b/>
        </w:rPr>
        <w:t>AbstractTree&lt;E&gt;</w:t>
      </w:r>
      <w:r>
        <w:t xml:space="preserve"> inside the </w:t>
      </w:r>
      <w:r>
        <w:rPr>
          <w:b/>
        </w:rPr>
        <w:t>Tree&lt;E&gt;</w:t>
      </w:r>
      <w:r>
        <w:t xml:space="preserve"> class provided. You have to implement all the methods in order to solve the problems below each problem is a single task, however you are free to add more methods with any access modifier you want.</w:t>
      </w:r>
    </w:p>
    <w:p w14:paraId="6B4E077A" w14:textId="77777777" w:rsidR="00497F85" w:rsidRPr="005E648F" w:rsidRDefault="00497F85" w:rsidP="001B6280">
      <w:pPr>
        <w:rPr>
          <w:b/>
        </w:rPr>
      </w:pPr>
    </w:p>
    <w:p w14:paraId="592EBD29" w14:textId="0671EBF5" w:rsidR="00640502" w:rsidRDefault="00590B62" w:rsidP="008326C8">
      <w:pPr>
        <w:pStyle w:val="Heading2"/>
      </w:pPr>
      <w:r>
        <w:lastRenderedPageBreak/>
        <w:t xml:space="preserve"> </w:t>
      </w:r>
      <w:r w:rsidR="00497F85">
        <w:t>Create Tree</w:t>
      </w:r>
    </w:p>
    <w:p w14:paraId="0594B382" w14:textId="5B966546" w:rsidR="002B5D67" w:rsidRPr="0000359B" w:rsidRDefault="00497F85" w:rsidP="00497F85">
      <w:pPr>
        <w:pStyle w:val="Heading3"/>
        <w:rPr>
          <w:color w:val="auto"/>
          <w:sz w:val="22"/>
          <w:szCs w:val="22"/>
        </w:rPr>
      </w:pPr>
      <w:r w:rsidRPr="0000359B">
        <w:rPr>
          <w:rStyle w:val="Strong"/>
          <w:color w:val="auto"/>
          <w:sz w:val="22"/>
          <w:szCs w:val="22"/>
        </w:rPr>
        <w:t>Implement the T</w:t>
      </w:r>
      <w:r w:rsidR="0000359B">
        <w:rPr>
          <w:rStyle w:val="Strong"/>
          <w:color w:val="auto"/>
          <w:sz w:val="22"/>
          <w:szCs w:val="22"/>
        </w:rPr>
        <w:t xml:space="preserve">ree class's </w:t>
      </w:r>
      <w:r w:rsidRPr="0000359B">
        <w:rPr>
          <w:rStyle w:val="Strong"/>
          <w:color w:val="auto"/>
          <w:sz w:val="22"/>
          <w:szCs w:val="22"/>
        </w:rPr>
        <w:t>constructor to set the correct key and to be able to build full tree by a</w:t>
      </w:r>
      <w:r w:rsidR="0000359B">
        <w:rPr>
          <w:rStyle w:val="Strong"/>
          <w:color w:val="auto"/>
          <w:sz w:val="22"/>
          <w:szCs w:val="22"/>
        </w:rPr>
        <w:t>ccepting all the children for each node. Also make sure to create the proper fields.</w:t>
      </w:r>
      <w:r w:rsidRPr="0000359B">
        <w:rPr>
          <w:rStyle w:val="Strong"/>
          <w:color w:val="auto"/>
          <w:sz w:val="22"/>
          <w:szCs w:val="22"/>
        </w:rPr>
        <w:t xml:space="preserve"> </w:t>
      </w:r>
    </w:p>
    <w:p w14:paraId="181DD039" w14:textId="2CD60243" w:rsidR="002B5D67" w:rsidRDefault="002B5D67" w:rsidP="002354A5">
      <w:pPr>
        <w:pStyle w:val="Heading3"/>
      </w:pPr>
      <w:r w:rsidRPr="002B5D67">
        <w:t>Solution:</w:t>
      </w:r>
    </w:p>
    <w:p w14:paraId="292187C7" w14:textId="17C0ED0A" w:rsidR="00EB573A" w:rsidRPr="00EB573A" w:rsidRDefault="00EB573A" w:rsidP="00EB573A">
      <w:pPr>
        <w:jc w:val="center"/>
      </w:pPr>
      <w:r>
        <w:rPr>
          <w:noProof/>
        </w:rPr>
        <w:drawing>
          <wp:inline distT="0" distB="0" distL="0" distR="0" wp14:anchorId="5F526762" wp14:editId="7CA568AC">
            <wp:extent cx="5331833" cy="2019300"/>
            <wp:effectExtent l="19050" t="19050" r="2159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44072" cy="2023935"/>
                    </a:xfrm>
                    <a:prstGeom prst="rect">
                      <a:avLst/>
                    </a:prstGeom>
                    <a:ln>
                      <a:solidFill>
                        <a:schemeClr val="accent1"/>
                      </a:solidFill>
                    </a:ln>
                  </pic:spPr>
                </pic:pic>
              </a:graphicData>
            </a:graphic>
          </wp:inline>
        </w:drawing>
      </w:r>
    </w:p>
    <w:p w14:paraId="745A434B" w14:textId="4DE9FC4B" w:rsidR="00DE5AED" w:rsidRDefault="00DE5AED" w:rsidP="0000359B">
      <w:pPr>
        <w:jc w:val="center"/>
      </w:pPr>
    </w:p>
    <w:p w14:paraId="37FC44F5" w14:textId="0659AAF3" w:rsidR="00DE5AED" w:rsidRDefault="00DE5AED" w:rsidP="00DE5AED">
      <w:pPr>
        <w:pStyle w:val="Heading2"/>
      </w:pPr>
      <w:r>
        <w:t>BFS Traversal</w:t>
      </w:r>
    </w:p>
    <w:p w14:paraId="6F9C5B33" w14:textId="154C1EDD" w:rsidR="001B3003" w:rsidRPr="0000359B" w:rsidRDefault="001B3003" w:rsidP="001B3003">
      <w:pPr>
        <w:pStyle w:val="Heading3"/>
        <w:rPr>
          <w:color w:val="auto"/>
          <w:sz w:val="22"/>
          <w:szCs w:val="22"/>
        </w:rPr>
      </w:pPr>
      <w:r w:rsidRPr="0000359B">
        <w:rPr>
          <w:rStyle w:val="Strong"/>
          <w:color w:val="auto"/>
          <w:sz w:val="22"/>
          <w:szCs w:val="22"/>
        </w:rPr>
        <w:t>Implement the T</w:t>
      </w:r>
      <w:r>
        <w:rPr>
          <w:rStyle w:val="Strong"/>
          <w:color w:val="auto"/>
          <w:sz w:val="22"/>
          <w:szCs w:val="22"/>
        </w:rPr>
        <w:t xml:space="preserve">ree class's </w:t>
      </w:r>
      <w:r w:rsidRPr="001B3003">
        <w:rPr>
          <w:rStyle w:val="Strong"/>
          <w:b/>
          <w:color w:val="auto"/>
          <w:sz w:val="22"/>
          <w:szCs w:val="22"/>
        </w:rPr>
        <w:t>public List&lt;E&gt; orderBfs</w:t>
      </w:r>
      <w:r>
        <w:rPr>
          <w:rStyle w:val="Strong"/>
          <w:b/>
          <w:color w:val="auto"/>
          <w:sz w:val="22"/>
          <w:szCs w:val="22"/>
        </w:rPr>
        <w:t xml:space="preserve"> </w:t>
      </w:r>
      <w:r w:rsidRPr="001B3003">
        <w:rPr>
          <w:rStyle w:val="Strong"/>
          <w:b/>
          <w:color w:val="auto"/>
          <w:sz w:val="22"/>
          <w:szCs w:val="22"/>
        </w:rPr>
        <w:t>()</w:t>
      </w:r>
      <w:r>
        <w:rPr>
          <w:rStyle w:val="Strong"/>
          <w:b/>
          <w:color w:val="auto"/>
          <w:sz w:val="22"/>
          <w:szCs w:val="22"/>
        </w:rPr>
        <w:t xml:space="preserve"> </w:t>
      </w:r>
      <w:r>
        <w:rPr>
          <w:rStyle w:val="Strong"/>
          <w:color w:val="auto"/>
          <w:sz w:val="22"/>
          <w:szCs w:val="22"/>
        </w:rPr>
        <w:t>method which should traverse the elements in order of each level sequentially be careful the order of output matters.</w:t>
      </w:r>
      <w:r w:rsidRPr="0000359B">
        <w:rPr>
          <w:rStyle w:val="Strong"/>
          <w:color w:val="auto"/>
          <w:sz w:val="22"/>
          <w:szCs w:val="22"/>
        </w:rPr>
        <w:t xml:space="preserve"> </w:t>
      </w:r>
    </w:p>
    <w:p w14:paraId="25DFFFE8" w14:textId="2AA31520" w:rsidR="002354A5" w:rsidRDefault="002354A5" w:rsidP="002354A5">
      <w:pPr>
        <w:pStyle w:val="Heading3"/>
      </w:pPr>
      <w:r>
        <w:t>Solution:</w:t>
      </w:r>
    </w:p>
    <w:p w14:paraId="5B1E3BB3" w14:textId="20AC4661" w:rsidR="009F7269" w:rsidRDefault="001B3003" w:rsidP="009F7269">
      <w:pPr>
        <w:jc w:val="center"/>
      </w:pPr>
      <w:r>
        <w:rPr>
          <w:noProof/>
        </w:rPr>
        <w:drawing>
          <wp:inline distT="0" distB="0" distL="0" distR="0" wp14:anchorId="1F35F11E" wp14:editId="5D4F661D">
            <wp:extent cx="5281921" cy="2588065"/>
            <wp:effectExtent l="19050" t="19050" r="14605" b="222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91021" cy="2592524"/>
                    </a:xfrm>
                    <a:prstGeom prst="rect">
                      <a:avLst/>
                    </a:prstGeom>
                    <a:ln>
                      <a:solidFill>
                        <a:schemeClr val="accent1"/>
                      </a:solidFill>
                    </a:ln>
                  </pic:spPr>
                </pic:pic>
              </a:graphicData>
            </a:graphic>
          </wp:inline>
        </w:drawing>
      </w:r>
    </w:p>
    <w:p w14:paraId="27D3564B" w14:textId="782E01B0" w:rsidR="00A262F2" w:rsidRDefault="00A262F2" w:rsidP="00A262F2">
      <w:pPr>
        <w:pStyle w:val="Heading2"/>
      </w:pPr>
      <w:r>
        <w:lastRenderedPageBreak/>
        <w:t>DFS Traversal</w:t>
      </w:r>
    </w:p>
    <w:p w14:paraId="71A2317E" w14:textId="1780BCD2" w:rsidR="00A262F2" w:rsidRPr="0000359B" w:rsidRDefault="00A262F2" w:rsidP="00A262F2">
      <w:pPr>
        <w:pStyle w:val="Heading3"/>
        <w:rPr>
          <w:color w:val="auto"/>
          <w:sz w:val="22"/>
          <w:szCs w:val="22"/>
        </w:rPr>
      </w:pPr>
      <w:r w:rsidRPr="0000359B">
        <w:rPr>
          <w:rStyle w:val="Strong"/>
          <w:color w:val="auto"/>
          <w:sz w:val="22"/>
          <w:szCs w:val="22"/>
        </w:rPr>
        <w:t>Implement the T</w:t>
      </w:r>
      <w:r>
        <w:rPr>
          <w:rStyle w:val="Strong"/>
          <w:color w:val="auto"/>
          <w:sz w:val="22"/>
          <w:szCs w:val="22"/>
        </w:rPr>
        <w:t xml:space="preserve">ree class's </w:t>
      </w:r>
      <w:r w:rsidRPr="001B3003">
        <w:rPr>
          <w:rStyle w:val="Strong"/>
          <w:b/>
          <w:color w:val="auto"/>
          <w:sz w:val="22"/>
          <w:szCs w:val="22"/>
        </w:rPr>
        <w:t>public List&lt;E&gt; order</w:t>
      </w:r>
      <w:r>
        <w:rPr>
          <w:rStyle w:val="Strong"/>
          <w:b/>
          <w:color w:val="auto"/>
          <w:sz w:val="22"/>
          <w:szCs w:val="22"/>
        </w:rPr>
        <w:t xml:space="preserve">Dfs </w:t>
      </w:r>
      <w:r w:rsidRPr="001B3003">
        <w:rPr>
          <w:rStyle w:val="Strong"/>
          <w:b/>
          <w:color w:val="auto"/>
          <w:sz w:val="22"/>
          <w:szCs w:val="22"/>
        </w:rPr>
        <w:t>()</w:t>
      </w:r>
      <w:r>
        <w:rPr>
          <w:rStyle w:val="Strong"/>
          <w:b/>
          <w:color w:val="auto"/>
          <w:sz w:val="22"/>
          <w:szCs w:val="22"/>
        </w:rPr>
        <w:t xml:space="preserve"> </w:t>
      </w:r>
      <w:r>
        <w:rPr>
          <w:rStyle w:val="Strong"/>
          <w:color w:val="auto"/>
          <w:sz w:val="22"/>
          <w:szCs w:val="22"/>
        </w:rPr>
        <w:t>method which should traverse the elements in terms of descendant before sibling order of each level sequentially be careful the order of output matters.</w:t>
      </w:r>
      <w:r w:rsidRPr="0000359B">
        <w:rPr>
          <w:rStyle w:val="Strong"/>
          <w:color w:val="auto"/>
          <w:sz w:val="22"/>
          <w:szCs w:val="22"/>
        </w:rPr>
        <w:t xml:space="preserve"> </w:t>
      </w:r>
    </w:p>
    <w:p w14:paraId="76519C17" w14:textId="77777777" w:rsidR="00A262F2" w:rsidRDefault="00A262F2" w:rsidP="00A262F2">
      <w:pPr>
        <w:pStyle w:val="Heading3"/>
      </w:pPr>
      <w:r>
        <w:t>Solution:</w:t>
      </w:r>
    </w:p>
    <w:p w14:paraId="20ADCB8B" w14:textId="3D22D341" w:rsidR="00B957F7" w:rsidRPr="00B957F7" w:rsidRDefault="00FE77D2" w:rsidP="00B957F7">
      <w:pPr>
        <w:jc w:val="center"/>
      </w:pPr>
      <w:r>
        <w:rPr>
          <w:noProof/>
        </w:rPr>
        <w:drawing>
          <wp:inline distT="0" distB="0" distL="0" distR="0" wp14:anchorId="7C0F3D53" wp14:editId="5B2EAFF1">
            <wp:extent cx="5387018" cy="2811987"/>
            <wp:effectExtent l="19050" t="19050" r="23495" b="266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92712" cy="2814959"/>
                    </a:xfrm>
                    <a:prstGeom prst="rect">
                      <a:avLst/>
                    </a:prstGeom>
                    <a:ln>
                      <a:solidFill>
                        <a:schemeClr val="accent1"/>
                      </a:solidFill>
                    </a:ln>
                  </pic:spPr>
                </pic:pic>
              </a:graphicData>
            </a:graphic>
          </wp:inline>
        </w:drawing>
      </w:r>
    </w:p>
    <w:p w14:paraId="3EB13FD8" w14:textId="68EF8679" w:rsidR="002354A5" w:rsidRDefault="00691E33" w:rsidP="002354A5">
      <w:pPr>
        <w:pStyle w:val="Heading2"/>
      </w:pPr>
      <w:r>
        <w:t xml:space="preserve">Add Child </w:t>
      </w:r>
    </w:p>
    <w:p w14:paraId="4806B0FD" w14:textId="468337DD" w:rsidR="00691E33" w:rsidRDefault="00691E33" w:rsidP="00691E33">
      <w:r>
        <w:t xml:space="preserve">This time you have to find a </w:t>
      </w:r>
      <w:r w:rsidRPr="00691E33">
        <w:rPr>
          <w:b/>
        </w:rPr>
        <w:t>Tree</w:t>
      </w:r>
      <w:r>
        <w:t xml:space="preserve"> </w:t>
      </w:r>
      <w:r w:rsidRPr="00691E33">
        <w:rPr>
          <w:b/>
        </w:rPr>
        <w:t>node</w:t>
      </w:r>
      <w:r>
        <w:t xml:space="preserve"> with a </w:t>
      </w:r>
      <w:r w:rsidRPr="00691E33">
        <w:rPr>
          <w:b/>
        </w:rPr>
        <w:t>specified</w:t>
      </w:r>
      <w:r>
        <w:t xml:space="preserve"> </w:t>
      </w:r>
      <w:r w:rsidRPr="00691E33">
        <w:rPr>
          <w:b/>
        </w:rPr>
        <w:t>key</w:t>
      </w:r>
      <w:r>
        <w:t xml:space="preserve"> and </w:t>
      </w:r>
      <w:r w:rsidRPr="00691E33">
        <w:rPr>
          <w:b/>
        </w:rPr>
        <w:t>add</w:t>
      </w:r>
      <w:r>
        <w:t xml:space="preserve"> a </w:t>
      </w:r>
      <w:r w:rsidRPr="00691E33">
        <w:rPr>
          <w:b/>
        </w:rPr>
        <w:t>child</w:t>
      </w:r>
      <w:r>
        <w:t xml:space="preserve"> tree to its children.</w:t>
      </w:r>
      <w:r w:rsidR="00DF1D62">
        <w:t xml:space="preserve"> You have to traverse all the Nodes and find the one with the same key. After that simply attach the child Tree. Make some test of your own to see how you can make a single tree from multiple trees regardless of the sizes of both.</w:t>
      </w:r>
    </w:p>
    <w:p w14:paraId="7ABDB92F" w14:textId="77777777" w:rsidR="00E76C6E" w:rsidRDefault="00E76C6E" w:rsidP="00E76C6E">
      <w:pPr>
        <w:pStyle w:val="Heading2"/>
      </w:pPr>
      <w:r>
        <w:t xml:space="preserve">Remove Node </w:t>
      </w:r>
    </w:p>
    <w:p w14:paraId="5B763C14" w14:textId="77777777" w:rsidR="00E76C6E" w:rsidRDefault="00E76C6E" w:rsidP="00E76C6E">
      <w:r>
        <w:t xml:space="preserve">This time you have to find a </w:t>
      </w:r>
      <w:r w:rsidRPr="00691E33">
        <w:rPr>
          <w:b/>
        </w:rPr>
        <w:t>Tree</w:t>
      </w:r>
      <w:r>
        <w:t xml:space="preserve"> </w:t>
      </w:r>
      <w:r w:rsidRPr="00691E33">
        <w:rPr>
          <w:b/>
        </w:rPr>
        <w:t>node</w:t>
      </w:r>
      <w:r>
        <w:t xml:space="preserve"> with a </w:t>
      </w:r>
      <w:r w:rsidRPr="00691E33">
        <w:rPr>
          <w:b/>
        </w:rPr>
        <w:t>specified</w:t>
      </w:r>
      <w:r>
        <w:t xml:space="preserve"> </w:t>
      </w:r>
      <w:r w:rsidRPr="00691E33">
        <w:rPr>
          <w:b/>
        </w:rPr>
        <w:t>key</w:t>
      </w:r>
      <w:r>
        <w:t xml:space="preserve"> and </w:t>
      </w:r>
      <w:r>
        <w:rPr>
          <w:b/>
        </w:rPr>
        <w:t>remove it from the initial tree.</w:t>
      </w:r>
      <w:r>
        <w:t xml:space="preserve"> You have to be sure that removing </w:t>
      </w:r>
      <w:r w:rsidRPr="00030815">
        <w:rPr>
          <w:b/>
        </w:rPr>
        <w:t>also</w:t>
      </w:r>
      <w:r>
        <w:t xml:space="preserve"> </w:t>
      </w:r>
      <w:r w:rsidRPr="00030815">
        <w:rPr>
          <w:b/>
        </w:rPr>
        <w:t>removes</w:t>
      </w:r>
      <w:r>
        <w:t xml:space="preserve"> </w:t>
      </w:r>
      <w:r w:rsidRPr="00030815">
        <w:rPr>
          <w:b/>
        </w:rPr>
        <w:t>any</w:t>
      </w:r>
      <w:r>
        <w:t xml:space="preserve"> </w:t>
      </w:r>
      <w:r w:rsidRPr="00030815">
        <w:rPr>
          <w:b/>
        </w:rPr>
        <w:t>descendants</w:t>
      </w:r>
      <w:r>
        <w:t xml:space="preserve"> of that node. Simple example would be if we remove the </w:t>
      </w:r>
      <w:r w:rsidRPr="00030815">
        <w:rPr>
          <w:b/>
        </w:rPr>
        <w:t>root</w:t>
      </w:r>
      <w:r>
        <w:t xml:space="preserve"> of the </w:t>
      </w:r>
      <w:r w:rsidRPr="00030815">
        <w:rPr>
          <w:b/>
        </w:rPr>
        <w:t>tree</w:t>
      </w:r>
      <w:r>
        <w:t xml:space="preserve"> we get </w:t>
      </w:r>
      <w:r w:rsidRPr="00030815">
        <w:rPr>
          <w:b/>
        </w:rPr>
        <w:t>empty</w:t>
      </w:r>
      <w:r>
        <w:t xml:space="preserve"> </w:t>
      </w:r>
      <w:r w:rsidRPr="00030815">
        <w:rPr>
          <w:b/>
        </w:rPr>
        <w:t>tree</w:t>
      </w:r>
      <w:r>
        <w:t xml:space="preserve"> afterwards. If we remove a </w:t>
      </w:r>
      <w:r w:rsidRPr="00030815">
        <w:rPr>
          <w:b/>
        </w:rPr>
        <w:t>leaf</w:t>
      </w:r>
      <w:r>
        <w:t xml:space="preserve"> we only affect that </w:t>
      </w:r>
      <w:r w:rsidRPr="00030815">
        <w:rPr>
          <w:b/>
        </w:rPr>
        <w:t>specific</w:t>
      </w:r>
      <w:r>
        <w:t xml:space="preserve"> </w:t>
      </w:r>
      <w:r w:rsidRPr="00030815">
        <w:rPr>
          <w:b/>
        </w:rPr>
        <w:t>node</w:t>
      </w:r>
      <w:r>
        <w:t xml:space="preserve">. If we remove node that is </w:t>
      </w:r>
      <w:r w:rsidRPr="00030815">
        <w:rPr>
          <w:b/>
        </w:rPr>
        <w:t>parent</w:t>
      </w:r>
      <w:r>
        <w:t xml:space="preserve"> to </w:t>
      </w:r>
      <w:r w:rsidRPr="00030815">
        <w:rPr>
          <w:b/>
        </w:rPr>
        <w:t>leaf/s</w:t>
      </w:r>
      <w:r>
        <w:t xml:space="preserve"> we remove </w:t>
      </w:r>
      <w:r w:rsidRPr="00030815">
        <w:rPr>
          <w:b/>
        </w:rPr>
        <w:t>all</w:t>
      </w:r>
      <w:r>
        <w:t xml:space="preserve"> </w:t>
      </w:r>
      <w:r w:rsidRPr="00030815">
        <w:rPr>
          <w:b/>
        </w:rPr>
        <w:t>leafs</w:t>
      </w:r>
      <w:r>
        <w:t xml:space="preserve"> that have the node as parent </w:t>
      </w:r>
      <w:r w:rsidRPr="00030815">
        <w:rPr>
          <w:b/>
        </w:rPr>
        <w:t>etc…</w:t>
      </w:r>
      <w:r>
        <w:t xml:space="preserve"> Think of all the possible cases of the remove operation.</w:t>
      </w:r>
    </w:p>
    <w:p w14:paraId="61EBBCC8" w14:textId="77777777" w:rsidR="00E76C6E" w:rsidRDefault="00E76C6E" w:rsidP="00E76C6E">
      <w:r>
        <w:t xml:space="preserve">For this task the tests will traverse the nodes in </w:t>
      </w:r>
      <w:r w:rsidRPr="002A616B">
        <w:rPr>
          <w:b/>
        </w:rPr>
        <w:t>BFS order</w:t>
      </w:r>
      <w:r>
        <w:t>.</w:t>
      </w:r>
    </w:p>
    <w:p w14:paraId="2BB6259D" w14:textId="77777777" w:rsidR="00E76C6E" w:rsidRPr="002A616B" w:rsidRDefault="00E76C6E" w:rsidP="00E76C6E">
      <w:r>
        <w:t xml:space="preserve">Note: if there are </w:t>
      </w:r>
      <w:r w:rsidRPr="002A616B">
        <w:rPr>
          <w:b/>
        </w:rPr>
        <w:t>no nodes</w:t>
      </w:r>
      <w:r>
        <w:t xml:space="preserve"> simply </w:t>
      </w:r>
      <w:r w:rsidRPr="002A616B">
        <w:rPr>
          <w:b/>
        </w:rPr>
        <w:t>return</w:t>
      </w:r>
      <w:r>
        <w:t xml:space="preserve"> </w:t>
      </w:r>
      <w:r w:rsidRPr="002A616B">
        <w:rPr>
          <w:b/>
        </w:rPr>
        <w:t>an empty List&lt;E&gt;</w:t>
      </w:r>
      <w:r>
        <w:t>.</w:t>
      </w:r>
    </w:p>
    <w:p w14:paraId="05CDD387" w14:textId="77777777" w:rsidR="00E76C6E" w:rsidRDefault="00E76C6E" w:rsidP="00E76C6E">
      <w:pPr>
        <w:rPr>
          <w:rFonts w:eastAsiaTheme="majorEastAsia" w:cstheme="majorBidi"/>
          <w:b/>
          <w:color w:val="8F400B"/>
          <w:sz w:val="32"/>
          <w:szCs w:val="32"/>
        </w:rPr>
      </w:pPr>
      <w:r w:rsidRPr="00B47598">
        <w:rPr>
          <w:rFonts w:eastAsiaTheme="majorEastAsia" w:cstheme="majorBidi"/>
          <w:b/>
          <w:color w:val="8F400B"/>
          <w:sz w:val="32"/>
          <w:szCs w:val="32"/>
        </w:rPr>
        <w:t>Example:</w:t>
      </w:r>
    </w:p>
    <w:tbl>
      <w:tblPr>
        <w:tblStyle w:val="TableGrid"/>
        <w:tblW w:w="0" w:type="auto"/>
        <w:tblInd w:w="108" w:type="dxa"/>
        <w:tblLayout w:type="fixed"/>
        <w:tblCellMar>
          <w:top w:w="57" w:type="dxa"/>
          <w:left w:w="85" w:type="dxa"/>
          <w:bottom w:w="57" w:type="dxa"/>
          <w:right w:w="85" w:type="dxa"/>
        </w:tblCellMar>
        <w:tblLook w:val="04A0" w:firstRow="1" w:lastRow="0" w:firstColumn="1" w:lastColumn="0" w:noHBand="0" w:noVBand="1"/>
      </w:tblPr>
      <w:tblGrid>
        <w:gridCol w:w="3170"/>
        <w:gridCol w:w="1487"/>
        <w:gridCol w:w="3240"/>
      </w:tblGrid>
      <w:tr w:rsidR="00E76C6E" w:rsidRPr="00D46CFA" w14:paraId="6AA048B0" w14:textId="77777777" w:rsidTr="00C25C96">
        <w:tc>
          <w:tcPr>
            <w:tcW w:w="3170" w:type="dxa"/>
            <w:shd w:val="clear" w:color="auto" w:fill="D9D9D9" w:themeFill="background1" w:themeFillShade="D9"/>
          </w:tcPr>
          <w:p w14:paraId="44388D34" w14:textId="77777777" w:rsidR="00E76C6E" w:rsidRDefault="00E76C6E" w:rsidP="00C25C96">
            <w:pPr>
              <w:jc w:val="center"/>
              <w:rPr>
                <w:b/>
                <w:noProof/>
              </w:rPr>
            </w:pPr>
            <w:r>
              <w:rPr>
                <w:b/>
                <w:noProof/>
              </w:rPr>
              <w:t>Initial Tree</w:t>
            </w:r>
          </w:p>
        </w:tc>
        <w:tc>
          <w:tcPr>
            <w:tcW w:w="1487" w:type="dxa"/>
            <w:shd w:val="clear" w:color="auto" w:fill="D9D9D9" w:themeFill="background1" w:themeFillShade="D9"/>
          </w:tcPr>
          <w:p w14:paraId="488DCF58" w14:textId="77777777" w:rsidR="00E76C6E" w:rsidRDefault="00E76C6E" w:rsidP="00C25C96">
            <w:pPr>
              <w:jc w:val="center"/>
              <w:rPr>
                <w:b/>
                <w:noProof/>
              </w:rPr>
            </w:pPr>
            <w:r>
              <w:rPr>
                <w:b/>
                <w:noProof/>
              </w:rPr>
              <w:t xml:space="preserve">Operation </w:t>
            </w:r>
          </w:p>
        </w:tc>
        <w:tc>
          <w:tcPr>
            <w:tcW w:w="3240" w:type="dxa"/>
            <w:shd w:val="clear" w:color="auto" w:fill="D9D9D9" w:themeFill="background1" w:themeFillShade="D9"/>
          </w:tcPr>
          <w:p w14:paraId="03583971" w14:textId="77777777" w:rsidR="00E76C6E" w:rsidRDefault="00E76C6E" w:rsidP="00C25C96">
            <w:pPr>
              <w:jc w:val="center"/>
              <w:rPr>
                <w:b/>
                <w:noProof/>
              </w:rPr>
            </w:pPr>
            <w:r>
              <w:rPr>
                <w:b/>
                <w:noProof/>
              </w:rPr>
              <w:t>Result Tree</w:t>
            </w:r>
          </w:p>
        </w:tc>
      </w:tr>
      <w:tr w:rsidR="00E76C6E" w:rsidRPr="00C95B78" w14:paraId="6C6C81D9" w14:textId="77777777" w:rsidTr="00C25C96">
        <w:tc>
          <w:tcPr>
            <w:tcW w:w="3170" w:type="dxa"/>
          </w:tcPr>
          <w:p w14:paraId="22118153" w14:textId="77777777" w:rsidR="00E76C6E" w:rsidRDefault="00E76C6E" w:rsidP="00C25C96">
            <w:pPr>
              <w:rPr>
                <w:rFonts w:ascii="Consolas" w:hAnsi="Consolas" w:cs="Consolas"/>
              </w:rPr>
            </w:pPr>
            <w:r>
              <w:rPr>
                <w:rFonts w:ascii="Consolas" w:hAnsi="Consolas" w:cs="Consolas"/>
                <w:noProof/>
              </w:rPr>
              <w:lastRenderedPageBreak/>
              <w:drawing>
                <wp:inline distT="0" distB="0" distL="0" distR="0" wp14:anchorId="7CDB975F" wp14:editId="0F4B219C">
                  <wp:extent cx="1898355" cy="1492301"/>
                  <wp:effectExtent l="0" t="0" r="698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1518" cy="1494787"/>
                          </a:xfrm>
                          <a:prstGeom prst="rect">
                            <a:avLst/>
                          </a:prstGeom>
                          <a:noFill/>
                        </pic:spPr>
                      </pic:pic>
                    </a:graphicData>
                  </a:graphic>
                </wp:inline>
              </w:drawing>
            </w:r>
          </w:p>
        </w:tc>
        <w:tc>
          <w:tcPr>
            <w:tcW w:w="1487" w:type="dxa"/>
          </w:tcPr>
          <w:p w14:paraId="149B0A86" w14:textId="77777777" w:rsidR="00E76C6E" w:rsidRDefault="00E76C6E" w:rsidP="00C25C96">
            <w:pPr>
              <w:rPr>
                <w:rFonts w:ascii="Consolas" w:hAnsi="Consolas" w:cs="Consolas"/>
                <w:noProof/>
              </w:rPr>
            </w:pPr>
            <w:r>
              <w:rPr>
                <w:rFonts w:ascii="Consolas" w:hAnsi="Consolas" w:cs="Consolas"/>
                <w:noProof/>
              </w:rPr>
              <w:t>Remove(19)</w:t>
            </w:r>
          </w:p>
        </w:tc>
        <w:tc>
          <w:tcPr>
            <w:tcW w:w="3240" w:type="dxa"/>
          </w:tcPr>
          <w:p w14:paraId="1AEF6117" w14:textId="77777777" w:rsidR="00E76C6E" w:rsidRDefault="00E76C6E" w:rsidP="00C25C96">
            <w:pPr>
              <w:jc w:val="center"/>
              <w:rPr>
                <w:rFonts w:ascii="Consolas" w:hAnsi="Consolas" w:cs="Consolas"/>
                <w:noProof/>
              </w:rPr>
            </w:pPr>
            <w:r>
              <w:rPr>
                <w:rFonts w:ascii="Consolas" w:hAnsi="Consolas" w:cs="Consolas"/>
                <w:noProof/>
              </w:rPr>
              <w:drawing>
                <wp:inline distT="0" distB="0" distL="0" distR="0" wp14:anchorId="50550828" wp14:editId="6926BFFE">
                  <wp:extent cx="1949450" cy="15322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ewTre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49450" cy="1532255"/>
                          </a:xfrm>
                          <a:prstGeom prst="rect">
                            <a:avLst/>
                          </a:prstGeom>
                        </pic:spPr>
                      </pic:pic>
                    </a:graphicData>
                  </a:graphic>
                </wp:inline>
              </w:drawing>
            </w:r>
          </w:p>
        </w:tc>
      </w:tr>
    </w:tbl>
    <w:p w14:paraId="19BE6183" w14:textId="77777777" w:rsidR="00E76C6E" w:rsidRDefault="00E76C6E" w:rsidP="00E76C6E">
      <w:pPr>
        <w:pStyle w:val="Heading2"/>
      </w:pPr>
      <w:r>
        <w:t>Swap Nodes</w:t>
      </w:r>
    </w:p>
    <w:p w14:paraId="37AFA5D9" w14:textId="77777777" w:rsidR="00E76C6E" w:rsidRDefault="00E76C6E" w:rsidP="00E76C6E">
      <w:r>
        <w:t xml:space="preserve">This time you have to find a </w:t>
      </w:r>
      <w:r w:rsidRPr="00691E33">
        <w:rPr>
          <w:b/>
        </w:rPr>
        <w:t>Tree</w:t>
      </w:r>
      <w:r>
        <w:t xml:space="preserve"> </w:t>
      </w:r>
      <w:r w:rsidRPr="00691E33">
        <w:rPr>
          <w:b/>
        </w:rPr>
        <w:t>node</w:t>
      </w:r>
      <w:r>
        <w:rPr>
          <w:b/>
        </w:rPr>
        <w:t>s</w:t>
      </w:r>
      <w:r>
        <w:t xml:space="preserve"> with a </w:t>
      </w:r>
      <w:r w:rsidRPr="00691E33">
        <w:rPr>
          <w:b/>
        </w:rPr>
        <w:t>specified</w:t>
      </w:r>
      <w:r>
        <w:t xml:space="preserve"> </w:t>
      </w:r>
      <w:r w:rsidRPr="00691E33">
        <w:rPr>
          <w:b/>
        </w:rPr>
        <w:t>key</w:t>
      </w:r>
      <w:r>
        <w:rPr>
          <w:b/>
        </w:rPr>
        <w:t>s</w:t>
      </w:r>
      <w:r>
        <w:t xml:space="preserve"> and </w:t>
      </w:r>
      <w:r>
        <w:rPr>
          <w:b/>
        </w:rPr>
        <w:t>swap them.</w:t>
      </w:r>
      <w:r>
        <w:t xml:space="preserve"> Now this problem is a </w:t>
      </w:r>
      <w:r w:rsidRPr="002A616B">
        <w:rPr>
          <w:b/>
        </w:rPr>
        <w:t>bit harder</w:t>
      </w:r>
      <w:r>
        <w:t xml:space="preserve">. But you </w:t>
      </w:r>
      <w:r w:rsidRPr="002A616B">
        <w:rPr>
          <w:b/>
        </w:rPr>
        <w:t>have all the knowledge</w:t>
      </w:r>
      <w:r>
        <w:t xml:space="preserve"> required. So what you have to do is </w:t>
      </w:r>
      <w:r w:rsidRPr="002A616B">
        <w:rPr>
          <w:b/>
        </w:rPr>
        <w:t>swap</w:t>
      </w:r>
      <w:r>
        <w:t xml:space="preserve"> </w:t>
      </w:r>
      <w:r w:rsidRPr="002A616B">
        <w:rPr>
          <w:b/>
        </w:rPr>
        <w:t>two</w:t>
      </w:r>
      <w:r>
        <w:t xml:space="preserve"> </w:t>
      </w:r>
      <w:r w:rsidRPr="002A616B">
        <w:rPr>
          <w:b/>
        </w:rPr>
        <w:t>nodes</w:t>
      </w:r>
      <w:r>
        <w:t xml:space="preserve"> alongside their descendants. Keep in mind that </w:t>
      </w:r>
      <w:r w:rsidRPr="002A616B">
        <w:rPr>
          <w:b/>
        </w:rPr>
        <w:t>swapping</w:t>
      </w:r>
      <w:r>
        <w:t xml:space="preserve"> should also </w:t>
      </w:r>
      <w:r w:rsidRPr="002A616B">
        <w:rPr>
          <w:b/>
        </w:rPr>
        <w:t>arrange</w:t>
      </w:r>
      <w:r>
        <w:t xml:space="preserve"> </w:t>
      </w:r>
      <w:r w:rsidRPr="002A616B">
        <w:rPr>
          <w:b/>
        </w:rPr>
        <w:t>the</w:t>
      </w:r>
      <w:r>
        <w:t xml:space="preserve"> </w:t>
      </w:r>
      <w:r w:rsidRPr="002A616B">
        <w:rPr>
          <w:b/>
        </w:rPr>
        <w:t>references</w:t>
      </w:r>
      <w:r>
        <w:t xml:space="preserve"> inside the </w:t>
      </w:r>
      <w:r w:rsidRPr="002A616B">
        <w:rPr>
          <w:b/>
        </w:rPr>
        <w:t>nodes</w:t>
      </w:r>
      <w:r>
        <w:t xml:space="preserve"> in a </w:t>
      </w:r>
      <w:r w:rsidRPr="002A616B">
        <w:rPr>
          <w:b/>
        </w:rPr>
        <w:t>proper</w:t>
      </w:r>
      <w:r>
        <w:t xml:space="preserve"> </w:t>
      </w:r>
      <w:r w:rsidRPr="002A616B">
        <w:rPr>
          <w:b/>
        </w:rPr>
        <w:t>way</w:t>
      </w:r>
      <w:r>
        <w:t xml:space="preserve">. Think about the edge cases what will happen if we attempt to </w:t>
      </w:r>
      <w:r w:rsidRPr="002A616B">
        <w:rPr>
          <w:b/>
        </w:rPr>
        <w:t>swap</w:t>
      </w:r>
      <w:r>
        <w:t xml:space="preserve"> the </w:t>
      </w:r>
      <w:r w:rsidRPr="002A616B">
        <w:rPr>
          <w:b/>
        </w:rPr>
        <w:t>root</w:t>
      </w:r>
      <w:r>
        <w:t xml:space="preserve"> with a </w:t>
      </w:r>
      <w:r w:rsidRPr="002A616B">
        <w:rPr>
          <w:b/>
        </w:rPr>
        <w:t>leaf</w:t>
      </w:r>
      <w:r>
        <w:t xml:space="preserve">. Or in this order one of the </w:t>
      </w:r>
      <w:r w:rsidRPr="002A616B">
        <w:rPr>
          <w:b/>
        </w:rPr>
        <w:t>middle</w:t>
      </w:r>
      <w:r>
        <w:t xml:space="preserve"> nodes with a </w:t>
      </w:r>
      <w:r w:rsidRPr="002A616B">
        <w:rPr>
          <w:b/>
        </w:rPr>
        <w:t>leaf</w:t>
      </w:r>
      <w:r>
        <w:t xml:space="preserve"> etc… </w:t>
      </w:r>
    </w:p>
    <w:p w14:paraId="687A45B4" w14:textId="77777777" w:rsidR="00E76C6E" w:rsidRDefault="00E76C6E" w:rsidP="00E76C6E">
      <w:r>
        <w:t xml:space="preserve">For this task the tests will traverse the nodes in </w:t>
      </w:r>
      <w:r w:rsidRPr="00030815">
        <w:rPr>
          <w:b/>
        </w:rPr>
        <w:t>BFS</w:t>
      </w:r>
      <w:r>
        <w:t xml:space="preserve"> </w:t>
      </w:r>
      <w:r w:rsidRPr="00030815">
        <w:rPr>
          <w:b/>
        </w:rPr>
        <w:t>order</w:t>
      </w:r>
      <w:r>
        <w:t>.</w:t>
      </w:r>
    </w:p>
    <w:p w14:paraId="35D0FC5C" w14:textId="77777777" w:rsidR="00E76C6E" w:rsidRDefault="00E76C6E" w:rsidP="00E76C6E">
      <w:r>
        <w:t xml:space="preserve">Note: if there are </w:t>
      </w:r>
      <w:r w:rsidRPr="002A616B">
        <w:rPr>
          <w:b/>
        </w:rPr>
        <w:t>no nodes</w:t>
      </w:r>
      <w:r>
        <w:t xml:space="preserve"> simply </w:t>
      </w:r>
      <w:r w:rsidRPr="002A616B">
        <w:rPr>
          <w:b/>
        </w:rPr>
        <w:t>return an empty List&lt;E&gt;</w:t>
      </w:r>
      <w:r>
        <w:t>.</w:t>
      </w:r>
    </w:p>
    <w:p w14:paraId="2D6E1377" w14:textId="77777777" w:rsidR="00E76C6E" w:rsidRDefault="00E76C6E" w:rsidP="00E76C6E">
      <w:pPr>
        <w:rPr>
          <w:rFonts w:eastAsiaTheme="majorEastAsia" w:cstheme="majorBidi"/>
          <w:b/>
          <w:color w:val="8F400B"/>
          <w:sz w:val="32"/>
          <w:szCs w:val="32"/>
        </w:rPr>
      </w:pPr>
      <w:r w:rsidRPr="00B47598">
        <w:rPr>
          <w:rFonts w:eastAsiaTheme="majorEastAsia" w:cstheme="majorBidi"/>
          <w:b/>
          <w:color w:val="8F400B"/>
          <w:sz w:val="32"/>
          <w:szCs w:val="32"/>
        </w:rPr>
        <w:t>Example:</w:t>
      </w:r>
    </w:p>
    <w:tbl>
      <w:tblPr>
        <w:tblStyle w:val="TableGrid"/>
        <w:tblW w:w="0" w:type="auto"/>
        <w:tblInd w:w="108" w:type="dxa"/>
        <w:tblLayout w:type="fixed"/>
        <w:tblCellMar>
          <w:top w:w="57" w:type="dxa"/>
          <w:left w:w="85" w:type="dxa"/>
          <w:bottom w:w="57" w:type="dxa"/>
          <w:right w:w="85" w:type="dxa"/>
        </w:tblCellMar>
        <w:tblLook w:val="04A0" w:firstRow="1" w:lastRow="0" w:firstColumn="1" w:lastColumn="0" w:noHBand="0" w:noVBand="1"/>
      </w:tblPr>
      <w:tblGrid>
        <w:gridCol w:w="3170"/>
        <w:gridCol w:w="1667"/>
        <w:gridCol w:w="3510"/>
      </w:tblGrid>
      <w:tr w:rsidR="00E76C6E" w:rsidRPr="00D46CFA" w14:paraId="431A7B3E" w14:textId="77777777" w:rsidTr="00C25C96">
        <w:tc>
          <w:tcPr>
            <w:tcW w:w="3170" w:type="dxa"/>
            <w:shd w:val="clear" w:color="auto" w:fill="D9D9D9" w:themeFill="background1" w:themeFillShade="D9"/>
          </w:tcPr>
          <w:p w14:paraId="72ED7EFD" w14:textId="77777777" w:rsidR="00E76C6E" w:rsidRDefault="00E76C6E" w:rsidP="00C25C96">
            <w:pPr>
              <w:jc w:val="center"/>
              <w:rPr>
                <w:b/>
                <w:noProof/>
              </w:rPr>
            </w:pPr>
            <w:r>
              <w:rPr>
                <w:b/>
                <w:noProof/>
              </w:rPr>
              <w:t>Initial Tree</w:t>
            </w:r>
          </w:p>
        </w:tc>
        <w:tc>
          <w:tcPr>
            <w:tcW w:w="1667" w:type="dxa"/>
            <w:shd w:val="clear" w:color="auto" w:fill="D9D9D9" w:themeFill="background1" w:themeFillShade="D9"/>
          </w:tcPr>
          <w:p w14:paraId="1C2DAA0C" w14:textId="77777777" w:rsidR="00E76C6E" w:rsidRDefault="00E76C6E" w:rsidP="00C25C96">
            <w:pPr>
              <w:jc w:val="center"/>
              <w:rPr>
                <w:b/>
                <w:noProof/>
              </w:rPr>
            </w:pPr>
            <w:r>
              <w:rPr>
                <w:b/>
                <w:noProof/>
              </w:rPr>
              <w:t xml:space="preserve">Operation </w:t>
            </w:r>
          </w:p>
        </w:tc>
        <w:tc>
          <w:tcPr>
            <w:tcW w:w="3510" w:type="dxa"/>
            <w:shd w:val="clear" w:color="auto" w:fill="D9D9D9" w:themeFill="background1" w:themeFillShade="D9"/>
          </w:tcPr>
          <w:p w14:paraId="1EE144D6" w14:textId="77777777" w:rsidR="00E76C6E" w:rsidRDefault="00E76C6E" w:rsidP="00C25C96">
            <w:pPr>
              <w:jc w:val="center"/>
              <w:rPr>
                <w:b/>
                <w:noProof/>
              </w:rPr>
            </w:pPr>
            <w:r>
              <w:rPr>
                <w:b/>
                <w:noProof/>
              </w:rPr>
              <w:t>Result Tree</w:t>
            </w:r>
          </w:p>
        </w:tc>
      </w:tr>
      <w:tr w:rsidR="00E76C6E" w:rsidRPr="00C95B78" w14:paraId="45AD8461" w14:textId="77777777" w:rsidTr="00C25C96">
        <w:tc>
          <w:tcPr>
            <w:tcW w:w="3170" w:type="dxa"/>
          </w:tcPr>
          <w:p w14:paraId="69F6C786" w14:textId="77777777" w:rsidR="00E76C6E" w:rsidRDefault="00E76C6E" w:rsidP="00C25C96">
            <w:pPr>
              <w:rPr>
                <w:rFonts w:ascii="Consolas" w:hAnsi="Consolas" w:cs="Consolas"/>
              </w:rPr>
            </w:pPr>
            <w:r>
              <w:rPr>
                <w:rFonts w:ascii="Consolas" w:hAnsi="Consolas" w:cs="Consolas"/>
                <w:noProof/>
              </w:rPr>
              <w:drawing>
                <wp:inline distT="0" distB="0" distL="0" distR="0" wp14:anchorId="0EA06ED5" wp14:editId="3BC8A903">
                  <wp:extent cx="1898355" cy="1492301"/>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1518" cy="1494787"/>
                          </a:xfrm>
                          <a:prstGeom prst="rect">
                            <a:avLst/>
                          </a:prstGeom>
                          <a:noFill/>
                        </pic:spPr>
                      </pic:pic>
                    </a:graphicData>
                  </a:graphic>
                </wp:inline>
              </w:drawing>
            </w:r>
          </w:p>
        </w:tc>
        <w:tc>
          <w:tcPr>
            <w:tcW w:w="1667" w:type="dxa"/>
          </w:tcPr>
          <w:p w14:paraId="3B513CE4" w14:textId="77777777" w:rsidR="00E76C6E" w:rsidRDefault="00E76C6E" w:rsidP="00C25C96">
            <w:pPr>
              <w:rPr>
                <w:rFonts w:ascii="Consolas" w:hAnsi="Consolas" w:cs="Consolas"/>
                <w:noProof/>
              </w:rPr>
            </w:pPr>
            <w:r>
              <w:rPr>
                <w:rFonts w:ascii="Consolas" w:hAnsi="Consolas" w:cs="Consolas"/>
                <w:noProof/>
              </w:rPr>
              <w:t>Swap(19, 14)</w:t>
            </w:r>
          </w:p>
        </w:tc>
        <w:tc>
          <w:tcPr>
            <w:tcW w:w="3510" w:type="dxa"/>
          </w:tcPr>
          <w:p w14:paraId="3699CF2B" w14:textId="77777777" w:rsidR="00E76C6E" w:rsidRDefault="00E76C6E" w:rsidP="00C25C96">
            <w:pPr>
              <w:jc w:val="center"/>
              <w:rPr>
                <w:rFonts w:ascii="Consolas" w:hAnsi="Consolas" w:cs="Consolas"/>
                <w:noProof/>
              </w:rPr>
            </w:pPr>
            <w:r>
              <w:rPr>
                <w:rFonts w:ascii="Consolas" w:hAnsi="Consolas" w:cs="Consolas"/>
                <w:noProof/>
              </w:rPr>
              <w:drawing>
                <wp:inline distT="0" distB="0" distL="0" distR="0" wp14:anchorId="1C08A472" wp14:editId="1299606A">
                  <wp:extent cx="2120900" cy="1667510"/>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20900" cy="1667510"/>
                          </a:xfrm>
                          <a:prstGeom prst="rect">
                            <a:avLst/>
                          </a:prstGeom>
                        </pic:spPr>
                      </pic:pic>
                    </a:graphicData>
                  </a:graphic>
                </wp:inline>
              </w:drawing>
            </w:r>
          </w:p>
        </w:tc>
      </w:tr>
    </w:tbl>
    <w:p w14:paraId="0120047A" w14:textId="08D89CFE" w:rsidR="009C57DA" w:rsidRDefault="009C57DA" w:rsidP="003D4098">
      <w:pPr>
        <w:rPr>
          <w:b/>
        </w:rPr>
      </w:pPr>
    </w:p>
    <w:p w14:paraId="7D4F4CEB" w14:textId="297B6D39" w:rsidR="009C57DA" w:rsidRDefault="009C57DA" w:rsidP="003D4098">
      <w:pPr>
        <w:rPr>
          <w:b/>
        </w:rPr>
      </w:pPr>
    </w:p>
    <w:p w14:paraId="7F19F4B3" w14:textId="313A4589" w:rsidR="009C57DA" w:rsidRDefault="009C57DA" w:rsidP="003D4098">
      <w:pPr>
        <w:rPr>
          <w:b/>
        </w:rPr>
      </w:pPr>
    </w:p>
    <w:p w14:paraId="238A7263" w14:textId="0DF4AE12" w:rsidR="009C57DA" w:rsidRDefault="009C57DA" w:rsidP="003D4098">
      <w:pPr>
        <w:rPr>
          <w:b/>
        </w:rPr>
      </w:pPr>
    </w:p>
    <w:p w14:paraId="7EC69378" w14:textId="4E37253B" w:rsidR="009C57DA" w:rsidRDefault="009C57DA" w:rsidP="003D4098">
      <w:pPr>
        <w:rPr>
          <w:b/>
        </w:rPr>
      </w:pPr>
    </w:p>
    <w:p w14:paraId="349C23EC" w14:textId="69D4A888" w:rsidR="009C57DA" w:rsidRDefault="009C57DA" w:rsidP="003D4098">
      <w:pPr>
        <w:rPr>
          <w:b/>
        </w:rPr>
      </w:pPr>
    </w:p>
    <w:p w14:paraId="1E5252E8" w14:textId="206DEA0C" w:rsidR="009C57DA" w:rsidRDefault="009C57DA" w:rsidP="003D4098">
      <w:pPr>
        <w:rPr>
          <w:b/>
        </w:rPr>
      </w:pPr>
    </w:p>
    <w:p w14:paraId="33B8947E" w14:textId="2865AC72" w:rsidR="009C57DA" w:rsidRDefault="009C57DA" w:rsidP="003D4098">
      <w:pPr>
        <w:rPr>
          <w:b/>
        </w:rPr>
      </w:pPr>
    </w:p>
    <w:p w14:paraId="5F9558AB" w14:textId="77777777" w:rsidR="009C57DA" w:rsidRDefault="009C57DA" w:rsidP="003D4098">
      <w:pPr>
        <w:rPr>
          <w:b/>
        </w:rPr>
      </w:pPr>
    </w:p>
    <w:p w14:paraId="55FFE5F9" w14:textId="258570C6" w:rsidR="003D4098" w:rsidRPr="00183C4F" w:rsidRDefault="00183C4F" w:rsidP="00183C4F">
      <w:pPr>
        <w:jc w:val="center"/>
      </w:pPr>
      <w:r w:rsidRPr="00183C4F">
        <w:t>"</w:t>
      </w:r>
      <w:r w:rsidR="009C57DA" w:rsidRPr="009C57DA">
        <w:t xml:space="preserve">The first principle is that you must not fool yourself and you </w:t>
      </w:r>
      <w:r w:rsidR="009C57DA">
        <w:t>are the easiest person to fool.</w:t>
      </w:r>
      <w:r w:rsidRPr="00183C4F">
        <w:t xml:space="preserve">" ― </w:t>
      </w:r>
      <w:r w:rsidR="001E408F" w:rsidRPr="001E408F">
        <w:t>Richard Feynman</w:t>
      </w:r>
    </w:p>
    <w:sectPr w:rsidR="003D4098" w:rsidRPr="00183C4F" w:rsidSect="009254B7">
      <w:headerReference w:type="default" r:id="rId18"/>
      <w:footerReference w:type="default" r:id="rId1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E9C68F" w14:textId="77777777" w:rsidR="003F309B" w:rsidRDefault="003F309B" w:rsidP="008068A2">
      <w:pPr>
        <w:spacing w:after="0" w:line="240" w:lineRule="auto"/>
      </w:pPr>
      <w:r>
        <w:separator/>
      </w:r>
    </w:p>
  </w:endnote>
  <w:endnote w:type="continuationSeparator" w:id="0">
    <w:p w14:paraId="577D0D48" w14:textId="77777777" w:rsidR="003F309B" w:rsidRDefault="003F309B"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6B68904"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E76C6E">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E76C6E">
                            <w:rPr>
                              <w:noProof/>
                              <w:sz w:val="18"/>
                              <w:szCs w:val="18"/>
                            </w:rPr>
                            <w:t>4</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06B68904"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E76C6E">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E76C6E">
                      <w:rPr>
                        <w:noProof/>
                        <w:sz w:val="18"/>
                        <w:szCs w:val="18"/>
                      </w:rPr>
                      <w:t>4</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2C7AF1" w14:textId="77777777" w:rsidR="003F309B" w:rsidRDefault="003F309B" w:rsidP="008068A2">
      <w:pPr>
        <w:spacing w:after="0" w:line="240" w:lineRule="auto"/>
      </w:pPr>
      <w:r>
        <w:separator/>
      </w:r>
    </w:p>
  </w:footnote>
  <w:footnote w:type="continuationSeparator" w:id="0">
    <w:p w14:paraId="47FD16F0" w14:textId="77777777" w:rsidR="003F309B" w:rsidRDefault="003F309B"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535DF"/>
    <w:multiLevelType w:val="hybridMultilevel"/>
    <w:tmpl w:val="2E0CD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247F58"/>
    <w:multiLevelType w:val="hybridMultilevel"/>
    <w:tmpl w:val="0832BEE8"/>
    <w:lvl w:ilvl="0" w:tplc="11F079E6">
      <w:numFmt w:val="bullet"/>
      <w:lvlText w:val="•"/>
      <w:lvlJc w:val="left"/>
      <w:pPr>
        <w:ind w:left="720" w:hanging="360"/>
      </w:pPr>
      <w:rPr>
        <w:rFonts w:ascii="Calibri" w:eastAsiaTheme="minorHAnsi" w:hAnsi="Calibri" w:cs="Calibri" w:hint="default"/>
        <w:b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7B7A02"/>
    <w:multiLevelType w:val="multilevel"/>
    <w:tmpl w:val="E7369F5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6F85EC7"/>
    <w:multiLevelType w:val="hybridMultilevel"/>
    <w:tmpl w:val="93301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4D7FF6"/>
    <w:multiLevelType w:val="multilevel"/>
    <w:tmpl w:val="B8AC42E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313A4546"/>
    <w:multiLevelType w:val="hybridMultilevel"/>
    <w:tmpl w:val="CE843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09110C"/>
    <w:multiLevelType w:val="multilevel"/>
    <w:tmpl w:val="5414F51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38B95269"/>
    <w:multiLevelType w:val="multilevel"/>
    <w:tmpl w:val="A82E84C2"/>
    <w:lvl w:ilvl="0">
      <w:start w:val="1"/>
      <w:numFmt w:val="decimal"/>
      <w:lvlText w:val="Problem %1."/>
      <w:lvlJc w:val="left"/>
      <w:pPr>
        <w:ind w:left="630" w:hanging="360"/>
      </w:pPr>
    </w:lvl>
    <w:lvl w:ilvl="1">
      <w:start w:val="1"/>
      <w:numFmt w:val="lowerLetter"/>
      <w:lvlText w:val="%2."/>
      <w:lvlJc w:val="left"/>
      <w:pPr>
        <w:ind w:left="3902" w:hanging="360"/>
      </w:pPr>
    </w:lvl>
    <w:lvl w:ilvl="2">
      <w:start w:val="1"/>
      <w:numFmt w:val="lowerRoman"/>
      <w:lvlText w:val="%3."/>
      <w:lvlJc w:val="right"/>
      <w:pPr>
        <w:ind w:left="4622" w:hanging="180"/>
      </w:pPr>
    </w:lvl>
    <w:lvl w:ilvl="3">
      <w:start w:val="1"/>
      <w:numFmt w:val="decimal"/>
      <w:lvlText w:val="%4."/>
      <w:lvlJc w:val="left"/>
      <w:pPr>
        <w:ind w:left="5342" w:hanging="360"/>
      </w:pPr>
    </w:lvl>
    <w:lvl w:ilvl="4">
      <w:start w:val="1"/>
      <w:numFmt w:val="lowerLetter"/>
      <w:lvlText w:val="%5."/>
      <w:lvlJc w:val="left"/>
      <w:pPr>
        <w:ind w:left="6062" w:hanging="360"/>
      </w:pPr>
    </w:lvl>
    <w:lvl w:ilvl="5">
      <w:start w:val="1"/>
      <w:numFmt w:val="lowerRoman"/>
      <w:lvlText w:val="%6."/>
      <w:lvlJc w:val="right"/>
      <w:pPr>
        <w:ind w:left="6782" w:hanging="180"/>
      </w:pPr>
    </w:lvl>
    <w:lvl w:ilvl="6">
      <w:start w:val="1"/>
      <w:numFmt w:val="decimal"/>
      <w:lvlText w:val="%7."/>
      <w:lvlJc w:val="left"/>
      <w:pPr>
        <w:ind w:left="7502" w:hanging="360"/>
      </w:pPr>
    </w:lvl>
    <w:lvl w:ilvl="7">
      <w:start w:val="1"/>
      <w:numFmt w:val="lowerLetter"/>
      <w:lvlText w:val="%8."/>
      <w:lvlJc w:val="left"/>
      <w:pPr>
        <w:ind w:left="8222" w:hanging="360"/>
      </w:pPr>
    </w:lvl>
    <w:lvl w:ilvl="8">
      <w:start w:val="1"/>
      <w:numFmt w:val="lowerRoman"/>
      <w:lvlText w:val="%9."/>
      <w:lvlJc w:val="right"/>
      <w:pPr>
        <w:ind w:left="8942" w:hanging="180"/>
      </w:pPr>
    </w:lvl>
  </w:abstractNum>
  <w:abstractNum w:abstractNumId="9" w15:restartNumberingAfterBreak="0">
    <w:nsid w:val="3CA66B8C"/>
    <w:multiLevelType w:val="multilevel"/>
    <w:tmpl w:val="6A3CE60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45C85C27"/>
    <w:multiLevelType w:val="hybridMultilevel"/>
    <w:tmpl w:val="3496D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D44DF9"/>
    <w:multiLevelType w:val="multilevel"/>
    <w:tmpl w:val="01B4C5B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547667C1"/>
    <w:multiLevelType w:val="hybridMultilevel"/>
    <w:tmpl w:val="5CDE4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077A65"/>
    <w:multiLevelType w:val="hybridMultilevel"/>
    <w:tmpl w:val="93584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F64E69"/>
    <w:multiLevelType w:val="hybridMultilevel"/>
    <w:tmpl w:val="BDE47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C2351C"/>
    <w:multiLevelType w:val="hybridMultilevel"/>
    <w:tmpl w:val="7AFC8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E86494"/>
    <w:multiLevelType w:val="multilevel"/>
    <w:tmpl w:val="B4BAF47E"/>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3"/>
  </w:num>
  <w:num w:numId="2">
    <w:abstractNumId w:val="8"/>
  </w:num>
  <w:num w:numId="3">
    <w:abstractNumId w:val="9"/>
  </w:num>
  <w:num w:numId="4">
    <w:abstractNumId w:val="5"/>
  </w:num>
  <w:num w:numId="5">
    <w:abstractNumId w:val="16"/>
  </w:num>
  <w:num w:numId="6">
    <w:abstractNumId w:val="2"/>
  </w:num>
  <w:num w:numId="7">
    <w:abstractNumId w:val="7"/>
  </w:num>
  <w:num w:numId="8">
    <w:abstractNumId w:val="11"/>
  </w:num>
  <w:num w:numId="9">
    <w:abstractNumId w:val="14"/>
  </w:num>
  <w:num w:numId="10">
    <w:abstractNumId w:val="0"/>
  </w:num>
  <w:num w:numId="11">
    <w:abstractNumId w:val="1"/>
  </w:num>
  <w:num w:numId="12">
    <w:abstractNumId w:val="4"/>
  </w:num>
  <w:num w:numId="13">
    <w:abstractNumId w:val="12"/>
  </w:num>
  <w:num w:numId="14">
    <w:abstractNumId w:val="6"/>
  </w:num>
  <w:num w:numId="15">
    <w:abstractNumId w:val="10"/>
  </w:num>
  <w:num w:numId="16">
    <w:abstractNumId w:val="13"/>
  </w:num>
  <w:num w:numId="17">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06BB"/>
    <w:rsid w:val="00001312"/>
    <w:rsid w:val="00002C1C"/>
    <w:rsid w:val="0000359B"/>
    <w:rsid w:val="00007044"/>
    <w:rsid w:val="0001451E"/>
    <w:rsid w:val="00023DC6"/>
    <w:rsid w:val="00025F04"/>
    <w:rsid w:val="000440A3"/>
    <w:rsid w:val="00064D15"/>
    <w:rsid w:val="0008559D"/>
    <w:rsid w:val="00086727"/>
    <w:rsid w:val="0009209B"/>
    <w:rsid w:val="000A1D29"/>
    <w:rsid w:val="000A6794"/>
    <w:rsid w:val="000B324B"/>
    <w:rsid w:val="000B39E6"/>
    <w:rsid w:val="000B56F0"/>
    <w:rsid w:val="000C4A11"/>
    <w:rsid w:val="000C5361"/>
    <w:rsid w:val="000D16E4"/>
    <w:rsid w:val="000D1FB2"/>
    <w:rsid w:val="000F4E6E"/>
    <w:rsid w:val="00103906"/>
    <w:rsid w:val="00120682"/>
    <w:rsid w:val="001275B9"/>
    <w:rsid w:val="00130FBC"/>
    <w:rsid w:val="00142C75"/>
    <w:rsid w:val="001449E8"/>
    <w:rsid w:val="001619DF"/>
    <w:rsid w:val="00164CDC"/>
    <w:rsid w:val="00167CF1"/>
    <w:rsid w:val="00171021"/>
    <w:rsid w:val="00175E1D"/>
    <w:rsid w:val="001837BD"/>
    <w:rsid w:val="00183A2C"/>
    <w:rsid w:val="00183C4F"/>
    <w:rsid w:val="001A6728"/>
    <w:rsid w:val="001B3003"/>
    <w:rsid w:val="001B6280"/>
    <w:rsid w:val="001B7060"/>
    <w:rsid w:val="001C1FCD"/>
    <w:rsid w:val="001D2464"/>
    <w:rsid w:val="001D50AE"/>
    <w:rsid w:val="001E1161"/>
    <w:rsid w:val="001E3FEF"/>
    <w:rsid w:val="001E408F"/>
    <w:rsid w:val="00202683"/>
    <w:rsid w:val="00215FCE"/>
    <w:rsid w:val="0021603E"/>
    <w:rsid w:val="002326A7"/>
    <w:rsid w:val="00232E7D"/>
    <w:rsid w:val="002354A5"/>
    <w:rsid w:val="00264287"/>
    <w:rsid w:val="0026589D"/>
    <w:rsid w:val="002664E1"/>
    <w:rsid w:val="002674C4"/>
    <w:rsid w:val="002819B5"/>
    <w:rsid w:val="002853F4"/>
    <w:rsid w:val="002A2D2D"/>
    <w:rsid w:val="002B5D67"/>
    <w:rsid w:val="002C539D"/>
    <w:rsid w:val="002C71C6"/>
    <w:rsid w:val="002D07CA"/>
    <w:rsid w:val="002D25BB"/>
    <w:rsid w:val="00305122"/>
    <w:rsid w:val="0032105F"/>
    <w:rsid w:val="003230CF"/>
    <w:rsid w:val="0033212E"/>
    <w:rsid w:val="0033490F"/>
    <w:rsid w:val="00334F6E"/>
    <w:rsid w:val="00360DA9"/>
    <w:rsid w:val="00380A57"/>
    <w:rsid w:val="003817EF"/>
    <w:rsid w:val="00382A45"/>
    <w:rsid w:val="00384D71"/>
    <w:rsid w:val="003A1601"/>
    <w:rsid w:val="003A33F9"/>
    <w:rsid w:val="003A5602"/>
    <w:rsid w:val="003B0278"/>
    <w:rsid w:val="003B1846"/>
    <w:rsid w:val="003B6A53"/>
    <w:rsid w:val="003D4098"/>
    <w:rsid w:val="003E1013"/>
    <w:rsid w:val="003E167F"/>
    <w:rsid w:val="003E2A3C"/>
    <w:rsid w:val="003E2F33"/>
    <w:rsid w:val="003E6BFB"/>
    <w:rsid w:val="003F1864"/>
    <w:rsid w:val="003F309B"/>
    <w:rsid w:val="0041081C"/>
    <w:rsid w:val="00412CF4"/>
    <w:rsid w:val="004311CA"/>
    <w:rsid w:val="004314A4"/>
    <w:rsid w:val="00457F5A"/>
    <w:rsid w:val="0047331A"/>
    <w:rsid w:val="0047640B"/>
    <w:rsid w:val="0047644B"/>
    <w:rsid w:val="00476D4B"/>
    <w:rsid w:val="00491748"/>
    <w:rsid w:val="00497F85"/>
    <w:rsid w:val="004A7E77"/>
    <w:rsid w:val="004B0253"/>
    <w:rsid w:val="004C0A80"/>
    <w:rsid w:val="004D03E1"/>
    <w:rsid w:val="004D29A9"/>
    <w:rsid w:val="004E0D4F"/>
    <w:rsid w:val="004E4C1E"/>
    <w:rsid w:val="0050017E"/>
    <w:rsid w:val="00503820"/>
    <w:rsid w:val="005054C7"/>
    <w:rsid w:val="00507F81"/>
    <w:rsid w:val="005172E9"/>
    <w:rsid w:val="00517B12"/>
    <w:rsid w:val="00524789"/>
    <w:rsid w:val="00527BE8"/>
    <w:rsid w:val="005416D7"/>
    <w:rsid w:val="005439C9"/>
    <w:rsid w:val="00553CCB"/>
    <w:rsid w:val="00563DC7"/>
    <w:rsid w:val="00564029"/>
    <w:rsid w:val="00564D7B"/>
    <w:rsid w:val="0056527D"/>
    <w:rsid w:val="0056786B"/>
    <w:rsid w:val="0057138C"/>
    <w:rsid w:val="005803E5"/>
    <w:rsid w:val="0058300D"/>
    <w:rsid w:val="00584EDB"/>
    <w:rsid w:val="0058723E"/>
    <w:rsid w:val="00590B62"/>
    <w:rsid w:val="00594821"/>
    <w:rsid w:val="00596357"/>
    <w:rsid w:val="00596AA5"/>
    <w:rsid w:val="005B0164"/>
    <w:rsid w:val="005C131C"/>
    <w:rsid w:val="005C6A24"/>
    <w:rsid w:val="005E04CE"/>
    <w:rsid w:val="005E648F"/>
    <w:rsid w:val="005E6CC9"/>
    <w:rsid w:val="00600083"/>
    <w:rsid w:val="00604363"/>
    <w:rsid w:val="00624212"/>
    <w:rsid w:val="006242A9"/>
    <w:rsid w:val="00624DCF"/>
    <w:rsid w:val="0063342B"/>
    <w:rsid w:val="00640502"/>
    <w:rsid w:val="00644D27"/>
    <w:rsid w:val="006640AE"/>
    <w:rsid w:val="00670041"/>
    <w:rsid w:val="00671FE2"/>
    <w:rsid w:val="00686C0C"/>
    <w:rsid w:val="00691E33"/>
    <w:rsid w:val="00695634"/>
    <w:rsid w:val="006A2531"/>
    <w:rsid w:val="006C02E7"/>
    <w:rsid w:val="006D239A"/>
    <w:rsid w:val="006E1302"/>
    <w:rsid w:val="006E2245"/>
    <w:rsid w:val="006E55B4"/>
    <w:rsid w:val="006E7E50"/>
    <w:rsid w:val="00704432"/>
    <w:rsid w:val="007051DF"/>
    <w:rsid w:val="00724DA4"/>
    <w:rsid w:val="00740C6C"/>
    <w:rsid w:val="00763912"/>
    <w:rsid w:val="00774E44"/>
    <w:rsid w:val="0078235D"/>
    <w:rsid w:val="00785258"/>
    <w:rsid w:val="00791F02"/>
    <w:rsid w:val="0079324A"/>
    <w:rsid w:val="00794EEE"/>
    <w:rsid w:val="007A0B25"/>
    <w:rsid w:val="007A635E"/>
    <w:rsid w:val="007B3686"/>
    <w:rsid w:val="007C2C37"/>
    <w:rsid w:val="007C3E81"/>
    <w:rsid w:val="007C42AC"/>
    <w:rsid w:val="007D742F"/>
    <w:rsid w:val="007E0960"/>
    <w:rsid w:val="007E4E4F"/>
    <w:rsid w:val="007F04BF"/>
    <w:rsid w:val="007F177C"/>
    <w:rsid w:val="007F5F65"/>
    <w:rsid w:val="008001D0"/>
    <w:rsid w:val="00801502"/>
    <w:rsid w:val="00803217"/>
    <w:rsid w:val="008063E1"/>
    <w:rsid w:val="008068A2"/>
    <w:rsid w:val="008105A0"/>
    <w:rsid w:val="008138B0"/>
    <w:rsid w:val="008326C8"/>
    <w:rsid w:val="00836CA4"/>
    <w:rsid w:val="00845096"/>
    <w:rsid w:val="0085184F"/>
    <w:rsid w:val="00861625"/>
    <w:rsid w:val="008617B5"/>
    <w:rsid w:val="00870828"/>
    <w:rsid w:val="0088080B"/>
    <w:rsid w:val="00883406"/>
    <w:rsid w:val="008B07D7"/>
    <w:rsid w:val="008B557F"/>
    <w:rsid w:val="008C2344"/>
    <w:rsid w:val="008C2B83"/>
    <w:rsid w:val="008C5930"/>
    <w:rsid w:val="008D6097"/>
    <w:rsid w:val="008D78B1"/>
    <w:rsid w:val="008E6CF3"/>
    <w:rsid w:val="008F202C"/>
    <w:rsid w:val="008F5B43"/>
    <w:rsid w:val="008F5FDB"/>
    <w:rsid w:val="008F78E2"/>
    <w:rsid w:val="00902E68"/>
    <w:rsid w:val="00912BC6"/>
    <w:rsid w:val="0092145D"/>
    <w:rsid w:val="009254B7"/>
    <w:rsid w:val="00926CB1"/>
    <w:rsid w:val="00930CEE"/>
    <w:rsid w:val="00941FFF"/>
    <w:rsid w:val="00955691"/>
    <w:rsid w:val="00961157"/>
    <w:rsid w:val="00965C5B"/>
    <w:rsid w:val="0096684B"/>
    <w:rsid w:val="00972C7F"/>
    <w:rsid w:val="00976E46"/>
    <w:rsid w:val="009B4FB4"/>
    <w:rsid w:val="009C0C39"/>
    <w:rsid w:val="009C57DA"/>
    <w:rsid w:val="009D1805"/>
    <w:rsid w:val="009E1A09"/>
    <w:rsid w:val="009F7269"/>
    <w:rsid w:val="00A02545"/>
    <w:rsid w:val="00A025E6"/>
    <w:rsid w:val="00A05555"/>
    <w:rsid w:val="00A06D89"/>
    <w:rsid w:val="00A262F2"/>
    <w:rsid w:val="00A35790"/>
    <w:rsid w:val="00A45A89"/>
    <w:rsid w:val="00A47F12"/>
    <w:rsid w:val="00A66DE2"/>
    <w:rsid w:val="00A70227"/>
    <w:rsid w:val="00A847D3"/>
    <w:rsid w:val="00AA3772"/>
    <w:rsid w:val="00AB106E"/>
    <w:rsid w:val="00AB2224"/>
    <w:rsid w:val="00AC36D6"/>
    <w:rsid w:val="00AC60FE"/>
    <w:rsid w:val="00AC77AD"/>
    <w:rsid w:val="00AD3214"/>
    <w:rsid w:val="00AE05D3"/>
    <w:rsid w:val="00AE355A"/>
    <w:rsid w:val="00B01B16"/>
    <w:rsid w:val="00B05BD8"/>
    <w:rsid w:val="00B148DD"/>
    <w:rsid w:val="00B15F78"/>
    <w:rsid w:val="00B2472A"/>
    <w:rsid w:val="00B567F6"/>
    <w:rsid w:val="00B56DF3"/>
    <w:rsid w:val="00B57A5C"/>
    <w:rsid w:val="00B6185B"/>
    <w:rsid w:val="00B638EB"/>
    <w:rsid w:val="00B63DED"/>
    <w:rsid w:val="00B66D0F"/>
    <w:rsid w:val="00B753E7"/>
    <w:rsid w:val="00B86AF3"/>
    <w:rsid w:val="00B9309B"/>
    <w:rsid w:val="00B957F7"/>
    <w:rsid w:val="00B97450"/>
    <w:rsid w:val="00BA1F40"/>
    <w:rsid w:val="00BA3FDD"/>
    <w:rsid w:val="00BA4820"/>
    <w:rsid w:val="00BB05FA"/>
    <w:rsid w:val="00BB5B10"/>
    <w:rsid w:val="00BC56D6"/>
    <w:rsid w:val="00BC6441"/>
    <w:rsid w:val="00BC6C37"/>
    <w:rsid w:val="00BE399E"/>
    <w:rsid w:val="00BF1775"/>
    <w:rsid w:val="00BF201D"/>
    <w:rsid w:val="00C0490B"/>
    <w:rsid w:val="00C07904"/>
    <w:rsid w:val="00C121AF"/>
    <w:rsid w:val="00C1472A"/>
    <w:rsid w:val="00C14C80"/>
    <w:rsid w:val="00C27853"/>
    <w:rsid w:val="00C355A5"/>
    <w:rsid w:val="00C43B64"/>
    <w:rsid w:val="00C53F37"/>
    <w:rsid w:val="00C5499A"/>
    <w:rsid w:val="00C62A0F"/>
    <w:rsid w:val="00C82862"/>
    <w:rsid w:val="00C84E4D"/>
    <w:rsid w:val="00CA2FD0"/>
    <w:rsid w:val="00CB2F48"/>
    <w:rsid w:val="00CB626D"/>
    <w:rsid w:val="00CC2E7E"/>
    <w:rsid w:val="00CD5181"/>
    <w:rsid w:val="00CD7485"/>
    <w:rsid w:val="00CE2360"/>
    <w:rsid w:val="00CE236C"/>
    <w:rsid w:val="00CF0047"/>
    <w:rsid w:val="00D22895"/>
    <w:rsid w:val="00D3404A"/>
    <w:rsid w:val="00D4354E"/>
    <w:rsid w:val="00D43F69"/>
    <w:rsid w:val="00D50F79"/>
    <w:rsid w:val="00D73957"/>
    <w:rsid w:val="00D8395C"/>
    <w:rsid w:val="00D910AA"/>
    <w:rsid w:val="00DA028F"/>
    <w:rsid w:val="00DB2D45"/>
    <w:rsid w:val="00DB6C67"/>
    <w:rsid w:val="00DC28E6"/>
    <w:rsid w:val="00DC79E8"/>
    <w:rsid w:val="00DD55F0"/>
    <w:rsid w:val="00DD7BB2"/>
    <w:rsid w:val="00DE1B8E"/>
    <w:rsid w:val="00DE5AED"/>
    <w:rsid w:val="00DF00FA"/>
    <w:rsid w:val="00DF1D62"/>
    <w:rsid w:val="00DF57D8"/>
    <w:rsid w:val="00DF6F6D"/>
    <w:rsid w:val="00E032C5"/>
    <w:rsid w:val="00E04944"/>
    <w:rsid w:val="00E24C6A"/>
    <w:rsid w:val="00E25811"/>
    <w:rsid w:val="00E32F85"/>
    <w:rsid w:val="00E36FD8"/>
    <w:rsid w:val="00E37380"/>
    <w:rsid w:val="00E465C4"/>
    <w:rsid w:val="00E63F64"/>
    <w:rsid w:val="00E74623"/>
    <w:rsid w:val="00E76C6E"/>
    <w:rsid w:val="00E80E3D"/>
    <w:rsid w:val="00E86D42"/>
    <w:rsid w:val="00E870B8"/>
    <w:rsid w:val="00EA1019"/>
    <w:rsid w:val="00EA294E"/>
    <w:rsid w:val="00EA3B29"/>
    <w:rsid w:val="00EB573A"/>
    <w:rsid w:val="00EB7421"/>
    <w:rsid w:val="00EC36F5"/>
    <w:rsid w:val="00EC5A4D"/>
    <w:rsid w:val="00ED0DEA"/>
    <w:rsid w:val="00ED73C4"/>
    <w:rsid w:val="00F20B48"/>
    <w:rsid w:val="00F258BA"/>
    <w:rsid w:val="00F27E9C"/>
    <w:rsid w:val="00F41F41"/>
    <w:rsid w:val="00F46918"/>
    <w:rsid w:val="00F46DDE"/>
    <w:rsid w:val="00F655ED"/>
    <w:rsid w:val="00F668AB"/>
    <w:rsid w:val="00F7033C"/>
    <w:rsid w:val="00F96D0D"/>
    <w:rsid w:val="00F976AD"/>
    <w:rsid w:val="00FA6461"/>
    <w:rsid w:val="00FD17D6"/>
    <w:rsid w:val="00FD2303"/>
    <w:rsid w:val="00FE038F"/>
    <w:rsid w:val="00FE77D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7269"/>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
    <w:name w:val="Unresolved Mention"/>
    <w:basedOn w:val="DefaultParagraphFont"/>
    <w:uiPriority w:val="99"/>
    <w:semiHidden/>
    <w:unhideWhenUsed/>
    <w:rsid w:val="00527B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031318">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50383699">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702367498">
      <w:bodyDiv w:val="1"/>
      <w:marLeft w:val="0"/>
      <w:marRight w:val="0"/>
      <w:marTop w:val="0"/>
      <w:marBottom w:val="0"/>
      <w:divBdr>
        <w:top w:val="none" w:sz="0" w:space="0" w:color="auto"/>
        <w:left w:val="none" w:sz="0" w:space="0" w:color="auto"/>
        <w:bottom w:val="none" w:sz="0" w:space="0" w:color="auto"/>
        <w:right w:val="none" w:sz="0" w:space="0" w:color="auto"/>
      </w:divBdr>
    </w:div>
    <w:div w:id="815412447">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029902">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479709">
      <w:bodyDiv w:val="1"/>
      <w:marLeft w:val="0"/>
      <w:marRight w:val="0"/>
      <w:marTop w:val="0"/>
      <w:marBottom w:val="0"/>
      <w:divBdr>
        <w:top w:val="none" w:sz="0" w:space="0" w:color="auto"/>
        <w:left w:val="none" w:sz="0" w:space="0" w:color="auto"/>
        <w:bottom w:val="none" w:sz="0" w:space="0" w:color="auto"/>
        <w:right w:val="none" w:sz="0" w:space="0" w:color="auto"/>
      </w:divBdr>
    </w:div>
    <w:div w:id="1236550732">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86155594">
      <w:bodyDiv w:val="1"/>
      <w:marLeft w:val="0"/>
      <w:marRight w:val="0"/>
      <w:marTop w:val="0"/>
      <w:marBottom w:val="0"/>
      <w:divBdr>
        <w:top w:val="none" w:sz="0" w:space="0" w:color="auto"/>
        <w:left w:val="none" w:sz="0" w:space="0" w:color="auto"/>
        <w:bottom w:val="none" w:sz="0" w:space="0" w:color="auto"/>
        <w:right w:val="none" w:sz="0" w:space="0" w:color="auto"/>
      </w:divBdr>
    </w:div>
    <w:div w:id="1406299400">
      <w:bodyDiv w:val="1"/>
      <w:marLeft w:val="0"/>
      <w:marRight w:val="0"/>
      <w:marTop w:val="0"/>
      <w:marBottom w:val="0"/>
      <w:divBdr>
        <w:top w:val="none" w:sz="0" w:space="0" w:color="auto"/>
        <w:left w:val="none" w:sz="0" w:space="0" w:color="auto"/>
        <w:bottom w:val="none" w:sz="0" w:space="0" w:color="auto"/>
        <w:right w:val="none" w:sz="0" w:space="0" w:color="auto"/>
      </w:divBdr>
    </w:div>
    <w:div w:id="1687556814">
      <w:bodyDiv w:val="1"/>
      <w:marLeft w:val="0"/>
      <w:marRight w:val="0"/>
      <w:marTop w:val="0"/>
      <w:marBottom w:val="0"/>
      <w:divBdr>
        <w:top w:val="none" w:sz="0" w:space="0" w:color="auto"/>
        <w:left w:val="none" w:sz="0" w:space="0" w:color="auto"/>
        <w:bottom w:val="none" w:sz="0" w:space="0" w:color="auto"/>
        <w:right w:val="none" w:sz="0" w:space="0" w:color="auto"/>
      </w:divBdr>
    </w:div>
    <w:div w:id="1808737670">
      <w:bodyDiv w:val="1"/>
      <w:marLeft w:val="0"/>
      <w:marRight w:val="0"/>
      <w:marTop w:val="0"/>
      <w:marBottom w:val="0"/>
      <w:divBdr>
        <w:top w:val="none" w:sz="0" w:space="0" w:color="auto"/>
        <w:left w:val="none" w:sz="0" w:space="0" w:color="auto"/>
        <w:bottom w:val="none" w:sz="0" w:space="0" w:color="auto"/>
        <w:right w:val="none" w:sz="0" w:space="0" w:color="auto"/>
      </w:divBdr>
    </w:div>
    <w:div w:id="1861164219">
      <w:bodyDiv w:val="1"/>
      <w:marLeft w:val="0"/>
      <w:marRight w:val="0"/>
      <w:marTop w:val="0"/>
      <w:marBottom w:val="0"/>
      <w:divBdr>
        <w:top w:val="none" w:sz="0" w:space="0" w:color="auto"/>
        <w:left w:val="none" w:sz="0" w:space="0" w:color="auto"/>
        <w:bottom w:val="none" w:sz="0" w:space="0" w:color="auto"/>
        <w:right w:val="none" w:sz="0" w:space="0" w:color="auto"/>
      </w:divBdr>
    </w:div>
    <w:div w:id="191466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2812/data-structures-fundamentals-with-java-march-2020" TargetMode="Externa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dk.java.net/13/"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openjdk.java.net/projects/code-tools/jmh/"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judge.softuni.bg/Contests/2198/03-Trees-Representation-and-Traversal-BFS-and-DFS-Lab" TargetMode="Externa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2.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16.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4.png"/><Relationship Id="rId2" Type="http://schemas.openxmlformats.org/officeDocument/2006/relationships/image" Target="media/image7.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9.png"/><Relationship Id="rId11" Type="http://schemas.openxmlformats.org/officeDocument/2006/relationships/image" Target="media/image11.png"/><Relationship Id="rId5" Type="http://schemas.openxmlformats.org/officeDocument/2006/relationships/hyperlink" Target="https://www.facebook.com/softuni.org" TargetMode="External"/><Relationship Id="rId15" Type="http://schemas.openxmlformats.org/officeDocument/2006/relationships/image" Target="media/image13.png"/><Relationship Id="rId10" Type="http://schemas.openxmlformats.org/officeDocument/2006/relationships/hyperlink" Target="https://twitter.com/SoftUni1" TargetMode="External"/><Relationship Id="rId19" Type="http://schemas.openxmlformats.org/officeDocument/2006/relationships/image" Target="media/image15.png"/><Relationship Id="rId4" Type="http://schemas.openxmlformats.org/officeDocument/2006/relationships/image" Target="media/image8.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892B28-AC26-4CB4-84E5-0116381AE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4</Pages>
  <Words>885</Words>
  <Characters>5046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Lab for Data Structures Fundamentals with Java couresat SoftUni</vt:lpstr>
    </vt:vector>
  </TitlesOfParts>
  <Company>SoftUni – https://softuni.org</Company>
  <LinksUpToDate>false</LinksUpToDate>
  <CharactersWithSpaces>5920</CharactersWithSpaces>
  <SharedDoc>false</SharedDoc>
  <HyperlinkBase>https://softuni.bg/trainings/2812/data-structures-fundamentals-with-java-march-2020</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for Data Structures Fundamentals with Java couresat SoftUni</dc:title>
  <dc:subject>Data Structures Fundamentals with Java</dc:subject>
  <dc:creator>Software University</dc:creator>
  <cp:keywords>java; fndamentals ;Sofware University; SoftUni; programming; coding; software development; education; training; course; data structures;</cp:keywords>
  <dc:description>© SoftUni – https://softuni.org
© Software University – https://softuni.bg
Copyrighted document. Unauthorized copy, reproduction or use is not permitted.</dc:description>
  <cp:lastModifiedBy>Martin Paunov</cp:lastModifiedBy>
  <cp:revision>49</cp:revision>
  <cp:lastPrinted>2015-10-26T22:35:00Z</cp:lastPrinted>
  <dcterms:created xsi:type="dcterms:W3CDTF">2019-11-12T12:29:00Z</dcterms:created>
  <dcterms:modified xsi:type="dcterms:W3CDTF">2020-03-11T12:12:00Z</dcterms:modified>
  <cp:category>programming; education; software engineering; software development</cp:category>
</cp:coreProperties>
</file>